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462480B6" w:rsidR="00257888" w:rsidRPr="00176F54" w:rsidRDefault="006D265E" w:rsidP="00257888">
      <w:pPr>
        <w:spacing w:after="120" w:line="240" w:lineRule="auto"/>
        <w:jc w:val="center"/>
        <w:rPr>
          <w:rStyle w:val="hps"/>
          <w:rFonts w:cs="Times New Roman"/>
          <w:b/>
          <w:szCs w:val="24"/>
          <w:lang w:val="en-US"/>
        </w:rPr>
      </w:pPr>
      <w:r w:rsidRPr="006D265E">
        <w:rPr>
          <w:rStyle w:val="hps"/>
          <w:rFonts w:cs="Times New Roman"/>
          <w:b/>
          <w:szCs w:val="24"/>
          <w:lang w:val="en-US"/>
        </w:rPr>
        <w:t>S</w:t>
      </w:r>
      <w:r>
        <w:rPr>
          <w:rStyle w:val="hps"/>
          <w:rFonts w:cs="Times New Roman"/>
          <w:b/>
          <w:szCs w:val="24"/>
          <w:lang w:val="en-US"/>
        </w:rPr>
        <w:t xml:space="preserve">TRUCTURE AND SELF-ASSEMBLY OF DI-PEPTIDES THROUGH ATOMISTIC SIMULATIONS AND EXPERIMENTS </w:t>
      </w:r>
    </w:p>
    <w:p w14:paraId="7186BB36" w14:textId="77777777" w:rsidR="002937B1" w:rsidRPr="00176F54"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769681B8" w:rsidR="00257888" w:rsidRPr="00176F54" w:rsidRDefault="006D265E" w:rsidP="00257888">
      <w:pPr>
        <w:spacing w:after="120" w:line="240" w:lineRule="auto"/>
        <w:jc w:val="center"/>
        <w:rPr>
          <w:rStyle w:val="hps"/>
          <w:rFonts w:cs="Times New Roman"/>
          <w:b/>
          <w:szCs w:val="24"/>
          <w:lang w:val="en-US"/>
        </w:rPr>
      </w:pPr>
      <w:r w:rsidRPr="006D265E">
        <w:rPr>
          <w:rStyle w:val="hps"/>
          <w:rFonts w:cs="Times New Roman"/>
          <w:b/>
          <w:szCs w:val="24"/>
          <w:lang w:val="en-US"/>
        </w:rPr>
        <w:t>A.N. Rissanou</w:t>
      </w:r>
      <w:proofErr w:type="gramStart"/>
      <w:r w:rsidRPr="006D265E">
        <w:rPr>
          <w:rStyle w:val="hps"/>
          <w:rFonts w:cs="Times New Roman"/>
          <w:b/>
          <w:szCs w:val="24"/>
          <w:lang w:val="en-US"/>
        </w:rPr>
        <w:t>,</w:t>
      </w:r>
      <w:r w:rsidRPr="006D265E">
        <w:rPr>
          <w:rStyle w:val="hps"/>
          <w:rFonts w:cs="Times New Roman"/>
          <w:b/>
          <w:szCs w:val="24"/>
          <w:vertAlign w:val="superscript"/>
          <w:lang w:val="en-US"/>
        </w:rPr>
        <w:t>1,</w:t>
      </w:r>
      <w:r w:rsidR="00194779">
        <w:rPr>
          <w:rStyle w:val="hps"/>
          <w:rFonts w:cs="Times New Roman"/>
          <w:b/>
          <w:szCs w:val="24"/>
          <w:vertAlign w:val="superscript"/>
          <w:lang w:val="en-US"/>
        </w:rPr>
        <w:t>3,</w:t>
      </w:r>
      <w:r w:rsidR="006F52C6">
        <w:rPr>
          <w:rStyle w:val="hps"/>
          <w:rFonts w:cs="Times New Roman"/>
          <w:b/>
          <w:szCs w:val="24"/>
          <w:vertAlign w:val="superscript"/>
          <w:lang w:val="en-US"/>
        </w:rPr>
        <w:t>4</w:t>
      </w:r>
      <w:proofErr w:type="gramEnd"/>
      <w:r w:rsidR="000735A2">
        <w:rPr>
          <w:rStyle w:val="hps"/>
          <w:rFonts w:cs="Times New Roman"/>
          <w:b/>
          <w:szCs w:val="24"/>
          <w:vertAlign w:val="superscript"/>
          <w:lang w:val="en-US"/>
        </w:rPr>
        <w:t>,*</w:t>
      </w:r>
      <w:r w:rsidRPr="006D265E">
        <w:rPr>
          <w:rStyle w:val="hps"/>
          <w:rFonts w:cs="Times New Roman"/>
          <w:b/>
          <w:szCs w:val="24"/>
          <w:lang w:val="en-US"/>
        </w:rPr>
        <w:t xml:space="preserve"> G</w:t>
      </w:r>
      <w:r>
        <w:rPr>
          <w:rStyle w:val="hps"/>
          <w:rFonts w:cs="Times New Roman"/>
          <w:b/>
          <w:szCs w:val="24"/>
          <w:lang w:val="en-US"/>
        </w:rPr>
        <w:t>.</w:t>
      </w:r>
      <w:r w:rsidRPr="006D265E">
        <w:rPr>
          <w:rStyle w:val="hps"/>
          <w:rFonts w:cs="Times New Roman"/>
          <w:b/>
          <w:szCs w:val="24"/>
          <w:lang w:val="en-US"/>
        </w:rPr>
        <w:t xml:space="preserve"> Simatos,</w:t>
      </w:r>
      <w:r w:rsidRPr="006F52C6">
        <w:rPr>
          <w:rStyle w:val="hps"/>
          <w:rFonts w:cs="Times New Roman"/>
          <w:b/>
          <w:szCs w:val="24"/>
          <w:vertAlign w:val="superscript"/>
          <w:lang w:val="en-US"/>
        </w:rPr>
        <w:t xml:space="preserve">2 </w:t>
      </w:r>
      <w:r w:rsidRPr="006D265E">
        <w:rPr>
          <w:rStyle w:val="hps"/>
          <w:rFonts w:cs="Times New Roman"/>
          <w:b/>
          <w:szCs w:val="24"/>
          <w:lang w:val="en-US"/>
        </w:rPr>
        <w:t>A</w:t>
      </w:r>
      <w:r w:rsidR="006F52C6">
        <w:rPr>
          <w:rStyle w:val="hps"/>
          <w:rFonts w:cs="Times New Roman"/>
          <w:b/>
          <w:szCs w:val="24"/>
          <w:lang w:val="en-US"/>
        </w:rPr>
        <w:t>,</w:t>
      </w:r>
      <w:r w:rsidRPr="006D265E">
        <w:rPr>
          <w:rStyle w:val="hps"/>
          <w:rFonts w:cs="Times New Roman"/>
          <w:b/>
          <w:szCs w:val="24"/>
          <w:lang w:val="en-US"/>
        </w:rPr>
        <w:t xml:space="preserve"> Mitraki</w:t>
      </w:r>
      <w:r w:rsidR="006F52C6">
        <w:rPr>
          <w:rStyle w:val="hps"/>
          <w:rFonts w:cs="Times New Roman"/>
          <w:b/>
          <w:szCs w:val="24"/>
          <w:lang w:val="en-US"/>
        </w:rPr>
        <w:t>,</w:t>
      </w:r>
      <w:r w:rsidR="006F52C6" w:rsidRPr="006F52C6">
        <w:rPr>
          <w:rStyle w:val="hps"/>
          <w:rFonts w:cs="Times New Roman"/>
          <w:b/>
          <w:szCs w:val="24"/>
          <w:vertAlign w:val="superscript"/>
          <w:lang w:val="en-US"/>
        </w:rPr>
        <w:t>2</w:t>
      </w:r>
      <w:r w:rsidR="006F52C6">
        <w:rPr>
          <w:rStyle w:val="hps"/>
          <w:rFonts w:cs="Times New Roman"/>
          <w:b/>
          <w:szCs w:val="24"/>
          <w:lang w:val="en-US"/>
        </w:rPr>
        <w:t xml:space="preserve"> V. Harmandaris</w:t>
      </w:r>
      <w:r w:rsidR="006F52C6" w:rsidRPr="006F52C6">
        <w:rPr>
          <w:rStyle w:val="hps"/>
          <w:rFonts w:cs="Times New Roman"/>
          <w:b/>
          <w:szCs w:val="24"/>
          <w:vertAlign w:val="superscript"/>
          <w:lang w:val="en-US"/>
        </w:rPr>
        <w:t>1,3,4</w:t>
      </w:r>
    </w:p>
    <w:p w14:paraId="6EED85BA" w14:textId="73967D88" w:rsidR="006F52C6" w:rsidRDefault="00257888" w:rsidP="006F52C6">
      <w:pPr>
        <w:pStyle w:val="ListParagraph"/>
        <w:spacing w:line="240" w:lineRule="auto"/>
        <w:rPr>
          <w:rStyle w:val="hps"/>
          <w:rFonts w:cs="Times New Roman"/>
          <w:sz w:val="24"/>
          <w:szCs w:val="24"/>
          <w:lang w:val="en-US"/>
        </w:rPr>
      </w:pPr>
      <w:proofErr w:type="gramStart"/>
      <w:r w:rsidRPr="006F52C6">
        <w:rPr>
          <w:rStyle w:val="hps"/>
          <w:rFonts w:cs="Times New Roman"/>
          <w:sz w:val="24"/>
          <w:szCs w:val="24"/>
          <w:vertAlign w:val="superscript"/>
          <w:lang w:val="en-US"/>
        </w:rPr>
        <w:t>1</w:t>
      </w:r>
      <w:r w:rsidR="006F52C6" w:rsidRPr="006F52C6">
        <w:rPr>
          <w:rStyle w:val="hps"/>
          <w:lang w:val="en-US"/>
        </w:rPr>
        <w:t>Department of Mathematics and Applied Mathematics, University of Crete, GR-71409, Heraklion, Crete, Greece</w:t>
      </w:r>
      <w:r w:rsidR="006F52C6">
        <w:rPr>
          <w:rStyle w:val="hps"/>
          <w:rFonts w:cs="Times New Roman"/>
          <w:sz w:val="24"/>
          <w:szCs w:val="24"/>
          <w:lang w:val="en-US"/>
        </w:rPr>
        <w:t>.</w:t>
      </w:r>
      <w:proofErr w:type="gramEnd"/>
    </w:p>
    <w:p w14:paraId="3E714BD4" w14:textId="77777777" w:rsidR="006F52C6" w:rsidRDefault="006F52C6" w:rsidP="006F52C6">
      <w:pPr>
        <w:pStyle w:val="ListParagraph"/>
        <w:spacing w:line="240" w:lineRule="auto"/>
        <w:rPr>
          <w:rStyle w:val="hps"/>
          <w:rFonts w:cs="Times New Roman"/>
          <w:sz w:val="24"/>
          <w:szCs w:val="24"/>
          <w:lang w:val="en-US"/>
        </w:rPr>
      </w:pPr>
      <w:proofErr w:type="gramStart"/>
      <w:r w:rsidRPr="006F52C6">
        <w:rPr>
          <w:rStyle w:val="hps"/>
          <w:rFonts w:cs="Times New Roman"/>
          <w:sz w:val="24"/>
          <w:szCs w:val="24"/>
          <w:vertAlign w:val="superscript"/>
          <w:lang w:val="en-US"/>
        </w:rPr>
        <w:t>2</w:t>
      </w:r>
      <w:r w:rsidRPr="006F52C6">
        <w:rPr>
          <w:rStyle w:val="hps"/>
          <w:rFonts w:cs="Times New Roman"/>
          <w:sz w:val="24"/>
          <w:szCs w:val="24"/>
          <w:lang w:val="en-US"/>
        </w:rPr>
        <w:t>Department of Materials Science and</w:t>
      </w:r>
      <w:r>
        <w:rPr>
          <w:rStyle w:val="hps"/>
          <w:rFonts w:cs="Times New Roman"/>
          <w:sz w:val="24"/>
          <w:szCs w:val="24"/>
          <w:lang w:val="en-US"/>
        </w:rPr>
        <w:t xml:space="preserve"> </w:t>
      </w:r>
      <w:r w:rsidRPr="006F52C6">
        <w:rPr>
          <w:rStyle w:val="hps"/>
          <w:rFonts w:cs="Times New Roman"/>
          <w:sz w:val="24"/>
          <w:szCs w:val="24"/>
          <w:lang w:val="en-US"/>
        </w:rPr>
        <w:t>Technology, University of Crete, GR-70013 Heraklion, Greece</w:t>
      </w:r>
      <w:r>
        <w:rPr>
          <w:rStyle w:val="hps"/>
          <w:rFonts w:cs="Times New Roman"/>
          <w:sz w:val="24"/>
          <w:szCs w:val="24"/>
          <w:lang w:val="en-US"/>
        </w:rPr>
        <w:t>.</w:t>
      </w:r>
      <w:proofErr w:type="gramEnd"/>
      <w:r>
        <w:rPr>
          <w:rStyle w:val="hps"/>
          <w:rFonts w:cs="Times New Roman"/>
          <w:sz w:val="24"/>
          <w:szCs w:val="24"/>
          <w:lang w:val="en-US"/>
        </w:rPr>
        <w:t xml:space="preserve"> </w:t>
      </w:r>
    </w:p>
    <w:p w14:paraId="37164FAB" w14:textId="54A5D152" w:rsidR="006F52C6" w:rsidRDefault="006F52C6" w:rsidP="006F52C6">
      <w:pPr>
        <w:pStyle w:val="ListParagraph"/>
        <w:spacing w:line="240" w:lineRule="auto"/>
        <w:rPr>
          <w:rStyle w:val="hps"/>
          <w:rFonts w:cs="Times New Roman"/>
          <w:sz w:val="24"/>
          <w:szCs w:val="24"/>
          <w:lang w:val="en-US"/>
        </w:rPr>
      </w:pPr>
      <w:proofErr w:type="gramStart"/>
      <w:r w:rsidRPr="006F52C6">
        <w:rPr>
          <w:rStyle w:val="hps"/>
          <w:rFonts w:cs="Times New Roman"/>
          <w:sz w:val="24"/>
          <w:szCs w:val="24"/>
          <w:vertAlign w:val="superscript"/>
          <w:lang w:val="en-US"/>
        </w:rPr>
        <w:t>3</w:t>
      </w:r>
      <w:r>
        <w:rPr>
          <w:rStyle w:val="hps"/>
          <w:rFonts w:cs="Times New Roman"/>
          <w:sz w:val="24"/>
          <w:szCs w:val="24"/>
          <w:lang w:val="en-US"/>
        </w:rPr>
        <w:t>I</w:t>
      </w:r>
      <w:r w:rsidRPr="006F52C6">
        <w:rPr>
          <w:rStyle w:val="hps"/>
          <w:rFonts w:cs="Times New Roman"/>
          <w:sz w:val="24"/>
          <w:szCs w:val="24"/>
          <w:lang w:val="en-US"/>
        </w:rPr>
        <w:t>nstitute of Applied and Computational Mathematics (IACM), Foundation for Research and Technology Hellas, (FORTH), IACM/FORTH, GR-71110 Heraklion, Greece.</w:t>
      </w:r>
      <w:proofErr w:type="gramEnd"/>
    </w:p>
    <w:p w14:paraId="623B3E9E" w14:textId="38A380F1" w:rsidR="006F52C6" w:rsidRPr="006F52C6" w:rsidRDefault="006F52C6" w:rsidP="006F52C6">
      <w:pPr>
        <w:pStyle w:val="ListParagraph"/>
        <w:spacing w:line="240" w:lineRule="auto"/>
        <w:rPr>
          <w:rStyle w:val="hps"/>
          <w:rFonts w:cs="Times New Roman"/>
          <w:sz w:val="24"/>
          <w:szCs w:val="24"/>
          <w:lang w:val="en-US"/>
        </w:rPr>
      </w:pPr>
      <w:r w:rsidRPr="00CE527E">
        <w:rPr>
          <w:rStyle w:val="hps"/>
          <w:vertAlign w:val="superscript"/>
          <w:lang w:val="en-US"/>
        </w:rPr>
        <w:t>4</w:t>
      </w:r>
      <w:r w:rsidRPr="006F52C6">
        <w:rPr>
          <w:rStyle w:val="hps"/>
          <w:lang w:val="en-US"/>
        </w:rPr>
        <w:t xml:space="preserve">Computation-based Science and Technology Research Center; </w:t>
      </w:r>
      <w:proofErr w:type="gramStart"/>
      <w:r w:rsidRPr="006F52C6">
        <w:rPr>
          <w:rStyle w:val="hps"/>
          <w:lang w:val="en-US"/>
        </w:rPr>
        <w:t>The</w:t>
      </w:r>
      <w:proofErr w:type="gramEnd"/>
      <w:r w:rsidRPr="006F52C6">
        <w:rPr>
          <w:rStyle w:val="hps"/>
          <w:lang w:val="en-US"/>
        </w:rPr>
        <w:t xml:space="preserve"> Cyprus Institute, Nicosia 2121, Cyprus</w:t>
      </w:r>
    </w:p>
    <w:p w14:paraId="7D1D0008" w14:textId="0C8C6E8E" w:rsidR="002937B1" w:rsidRPr="00DA5472" w:rsidRDefault="002937B1" w:rsidP="000735A2">
      <w:pPr>
        <w:pStyle w:val="ListParagraph"/>
        <w:spacing w:before="0" w:line="240" w:lineRule="auto"/>
        <w:ind w:left="0"/>
        <w:contextualSpacing w:val="0"/>
        <w:jc w:val="center"/>
        <w:rPr>
          <w:rFonts w:cs="Times New Roman"/>
          <w:i/>
          <w:szCs w:val="24"/>
          <w:lang w:val="en-US"/>
        </w:rPr>
      </w:pPr>
      <w:r w:rsidRPr="00DA5472">
        <w:rPr>
          <w:rFonts w:cs="Times New Roman"/>
          <w:i/>
          <w:szCs w:val="24"/>
          <w:lang w:val="en-US"/>
        </w:rPr>
        <w:t>*</w:t>
      </w:r>
      <w:r w:rsidR="006F52C6">
        <w:rPr>
          <w:rStyle w:val="Hyperlink"/>
          <w:rFonts w:cs="Times New Roman"/>
          <w:i/>
          <w:szCs w:val="24"/>
          <w:lang w:val="en-US"/>
        </w:rPr>
        <w:t>risanou@uoc.gr</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48F67400" w:rsidR="002937B1" w:rsidRPr="00176F54"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p>
    <w:p w14:paraId="5798E9DC" w14:textId="2A470160" w:rsidR="00C70275" w:rsidRPr="00C70275" w:rsidRDefault="00C70275" w:rsidP="00C70275">
      <w:pPr>
        <w:spacing w:after="20" w:line="240" w:lineRule="auto"/>
        <w:jc w:val="both"/>
        <w:rPr>
          <w:rStyle w:val="hps"/>
          <w:rFonts w:cs="Times New Roman"/>
          <w:szCs w:val="24"/>
          <w:lang w:val="en-US"/>
        </w:rPr>
      </w:pPr>
      <w:r w:rsidRPr="00C70275">
        <w:rPr>
          <w:rStyle w:val="hps"/>
          <w:rFonts w:cs="Times New Roman"/>
          <w:szCs w:val="24"/>
          <w:lang w:val="en-US"/>
        </w:rPr>
        <w:t xml:space="preserve">In the field of bio-inspired materials, the non-covalent self-assembly of relatively simple peptide based molecules has gained increasing attention for the formation of biologically functional materials, all with nanoscale order. Self-assembly is often associated with human medical disorders. Our work concerns the modeling of </w:t>
      </w:r>
      <w:r w:rsidR="00114155">
        <w:rPr>
          <w:rStyle w:val="hps"/>
          <w:rFonts w:cs="Times New Roman"/>
          <w:szCs w:val="24"/>
          <w:lang w:val="en-US"/>
        </w:rPr>
        <w:t>di-</w:t>
      </w:r>
      <w:r w:rsidRPr="00C70275">
        <w:rPr>
          <w:rStyle w:val="hps"/>
          <w:rFonts w:cs="Times New Roman"/>
          <w:szCs w:val="24"/>
          <w:lang w:val="en-US"/>
        </w:rPr>
        <w:t>peptides, where the self-assembly propensity and the conformational properties, are studied through all-atom Molecular Dynamics simulations in explicit solvent and compared with experimental findings. Four dipeptides have been studied: diphenylalanine (FF)</w:t>
      </w:r>
      <w:proofErr w:type="gramStart"/>
      <w:r w:rsidRPr="00C70275">
        <w:rPr>
          <w:rStyle w:val="hps"/>
          <w:rFonts w:cs="Times New Roman"/>
          <w:szCs w:val="24"/>
          <w:lang w:val="en-US"/>
        </w:rPr>
        <w:t>,  Alanine</w:t>
      </w:r>
      <w:proofErr w:type="gramEnd"/>
      <w:r w:rsidRPr="00C70275">
        <w:rPr>
          <w:rStyle w:val="hps"/>
          <w:rFonts w:cs="Times New Roman"/>
          <w:szCs w:val="24"/>
          <w:lang w:val="en-US"/>
        </w:rPr>
        <w:t xml:space="preserve">-Isoleucine (Ala-Ile), </w:t>
      </w:r>
      <w:proofErr w:type="spellStart"/>
      <w:r w:rsidRPr="00C70275">
        <w:rPr>
          <w:rStyle w:val="hps"/>
          <w:rFonts w:cs="Times New Roman"/>
          <w:szCs w:val="24"/>
          <w:lang w:val="en-US"/>
        </w:rPr>
        <w:t>dialanine</w:t>
      </w:r>
      <w:proofErr w:type="spellEnd"/>
      <w:r w:rsidRPr="00C70275">
        <w:rPr>
          <w:rStyle w:val="hps"/>
          <w:rFonts w:cs="Times New Roman"/>
          <w:szCs w:val="24"/>
          <w:lang w:val="en-US"/>
        </w:rPr>
        <w:t xml:space="preserve"> (Ala-Ala) and Isoleucine-Isoleucine (Ile-Ile) Of particular interest is FF peptide, the study of which reveals a strong self-assembling propensity in water in contrast to its behavior in </w:t>
      </w:r>
      <w:r w:rsidR="00114155">
        <w:rPr>
          <w:rStyle w:val="hps"/>
          <w:rFonts w:cs="Times New Roman"/>
          <w:szCs w:val="24"/>
          <w:lang w:val="en-US"/>
        </w:rPr>
        <w:t xml:space="preserve">an organic solvent, like </w:t>
      </w:r>
      <w:r w:rsidRPr="00C70275">
        <w:rPr>
          <w:rStyle w:val="hps"/>
          <w:rFonts w:cs="Times New Roman"/>
          <w:szCs w:val="24"/>
          <w:lang w:val="en-US"/>
        </w:rPr>
        <w:t>methanol. These dipeptides belong to two different classes “Val-Ala” (Ala-Ile and Ile-Ile) and “</w:t>
      </w:r>
      <w:proofErr w:type="spellStart"/>
      <w:r w:rsidRPr="00C70275">
        <w:rPr>
          <w:rStyle w:val="hps"/>
          <w:rFonts w:cs="Times New Roman"/>
          <w:szCs w:val="24"/>
          <w:lang w:val="en-US"/>
        </w:rPr>
        <w:t>Phe-Phe</w:t>
      </w:r>
      <w:proofErr w:type="spellEnd"/>
      <w:r w:rsidRPr="00C70275">
        <w:rPr>
          <w:rStyle w:val="hps"/>
          <w:rFonts w:cs="Times New Roman"/>
          <w:szCs w:val="24"/>
          <w:lang w:val="en-US"/>
        </w:rPr>
        <w:t xml:space="preserve">” (FF) and a systematic comparison in the self-assembly features among them has been performed. </w:t>
      </w:r>
    </w:p>
    <w:p w14:paraId="6B8C41FE" w14:textId="3F917D22" w:rsidR="000735A2" w:rsidRPr="00176F54" w:rsidRDefault="00C70275" w:rsidP="00C70275">
      <w:pPr>
        <w:spacing w:after="20" w:line="240" w:lineRule="auto"/>
        <w:jc w:val="both"/>
        <w:rPr>
          <w:rStyle w:val="hps"/>
          <w:rFonts w:cs="Times New Roman"/>
          <w:szCs w:val="24"/>
          <w:lang w:val="en-US"/>
        </w:rPr>
      </w:pPr>
      <w:r w:rsidRPr="00C70275">
        <w:rPr>
          <w:rStyle w:val="hps"/>
          <w:rFonts w:cs="Times New Roman"/>
          <w:szCs w:val="24"/>
          <w:lang w:val="en-US"/>
        </w:rPr>
        <w:t xml:space="preserve">We propose a consistent combination of complementary simulation and experimental methods, covering a broad range of length and time scales. The examined samples from both simulations and scanning electron microscopy experiments </w:t>
      </w:r>
      <w:r w:rsidR="00F01F81">
        <w:rPr>
          <w:rStyle w:val="hps"/>
          <w:rFonts w:cs="Times New Roman"/>
          <w:szCs w:val="24"/>
          <w:lang w:val="en-US"/>
        </w:rPr>
        <w:t xml:space="preserve">(SEM) </w:t>
      </w:r>
      <w:r w:rsidRPr="00C70275">
        <w:rPr>
          <w:rStyle w:val="hps"/>
          <w:rFonts w:cs="Times New Roman"/>
          <w:szCs w:val="24"/>
          <w:lang w:val="en-US"/>
        </w:rPr>
        <w:t xml:space="preserve">cover a board range of concentrations as well, since these are usually in different concentration windows (i.e., high values in simulations vs low values in experiments). However, in the present study, there is an overlapping concentration regime and a qualitative agreement between simulation and experimental results is observed. The structural and conformational </w:t>
      </w:r>
      <w:proofErr w:type="gramStart"/>
      <w:r w:rsidRPr="00C70275">
        <w:rPr>
          <w:rStyle w:val="hps"/>
          <w:rFonts w:cs="Times New Roman"/>
          <w:szCs w:val="24"/>
          <w:lang w:val="en-US"/>
        </w:rPr>
        <w:t>properties of all dipeptides is</w:t>
      </w:r>
      <w:proofErr w:type="gramEnd"/>
      <w:r w:rsidRPr="00C70275">
        <w:rPr>
          <w:rStyle w:val="hps"/>
          <w:rFonts w:cs="Times New Roman"/>
          <w:szCs w:val="24"/>
          <w:lang w:val="en-US"/>
        </w:rPr>
        <w:t xml:space="preserve"> investigated in details in water and in methanol solvents. The effect of temperature on the formed structures is found to be small, from both simulation and experiments, when temperature varies from 278 to 300 K. Furthermore, the differences of Ala-Ile and Ile-Ile dipeptides from </w:t>
      </w:r>
      <w:proofErr w:type="spellStart"/>
      <w:r w:rsidRPr="00C70275">
        <w:rPr>
          <w:rStyle w:val="hps"/>
          <w:rFonts w:cs="Times New Roman"/>
          <w:szCs w:val="24"/>
          <w:lang w:val="en-US"/>
        </w:rPr>
        <w:t>dialanine</w:t>
      </w:r>
      <w:proofErr w:type="spellEnd"/>
      <w:r w:rsidRPr="00C70275">
        <w:rPr>
          <w:rStyle w:val="hps"/>
          <w:rFonts w:cs="Times New Roman"/>
          <w:szCs w:val="24"/>
          <w:lang w:val="en-US"/>
        </w:rPr>
        <w:t xml:space="preserve"> (Ala-Ala) and diphenylalanine (FF) dipeptides in similar conditions are highlig</w:t>
      </w:r>
      <w:r w:rsidR="00114155">
        <w:rPr>
          <w:rStyle w:val="hps"/>
          <w:rFonts w:cs="Times New Roman"/>
          <w:szCs w:val="24"/>
          <w:lang w:val="en-US"/>
        </w:rPr>
        <w:t xml:space="preserve">hted. Based on various measures </w:t>
      </w:r>
      <w:r w:rsidRPr="00C70275">
        <w:rPr>
          <w:rStyle w:val="hps"/>
          <w:rFonts w:cs="Times New Roman"/>
          <w:szCs w:val="24"/>
          <w:lang w:val="en-US"/>
        </w:rPr>
        <w:t>the strength of the self-assembly propensity of the four dipeptides in aqueous solutions attains the following order: FF &gt; Ala-Ile &gt; Ala-Ala &gt; Ile-Ile.</w:t>
      </w:r>
      <w:r w:rsidR="000735A2" w:rsidRPr="000735A2">
        <w:rPr>
          <w:rStyle w:val="hps"/>
          <w:rFonts w:cs="Times New Roman"/>
          <w:szCs w:val="24"/>
          <w:lang w:val="en-US"/>
        </w:rPr>
        <w:t xml:space="preserve"> </w:t>
      </w:r>
    </w:p>
    <w:p w14:paraId="47CE261A" w14:textId="2610EB38" w:rsidR="00055CAD" w:rsidRPr="00176F54" w:rsidRDefault="00055CAD" w:rsidP="00055CAD">
      <w:pPr>
        <w:spacing w:after="20" w:line="240" w:lineRule="auto"/>
        <w:jc w:val="both"/>
        <w:rPr>
          <w:rStyle w:val="hps"/>
          <w:rFonts w:cs="Times New Roman"/>
          <w:szCs w:val="24"/>
          <w:lang w:val="en-US"/>
        </w:rPr>
      </w:pPr>
    </w:p>
    <w:p w14:paraId="2A6E70CF" w14:textId="4B7A495B" w:rsidR="00670DAB" w:rsidRPr="00176F54"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176F54">
        <w:rPr>
          <w:rFonts w:cs="Times New Roman"/>
          <w:b/>
          <w:bCs/>
          <w:szCs w:val="24"/>
          <w:lang w:val="en-US"/>
        </w:rPr>
        <w:t>:</w:t>
      </w:r>
      <w:r w:rsidR="00DE346C" w:rsidRPr="00176F54">
        <w:rPr>
          <w:rFonts w:cs="Times New Roman"/>
          <w:b/>
          <w:bCs/>
          <w:szCs w:val="24"/>
          <w:lang w:val="en-US"/>
        </w:rPr>
        <w:t xml:space="preserve"> </w:t>
      </w:r>
      <w:r w:rsidR="000735A2">
        <w:rPr>
          <w:rFonts w:cs="Times New Roman"/>
          <w:szCs w:val="24"/>
          <w:lang w:val="en-US"/>
        </w:rPr>
        <w:t>Dip</w:t>
      </w:r>
      <w:r w:rsidR="000735A2" w:rsidRPr="000735A2">
        <w:rPr>
          <w:rFonts w:cs="Times New Roman"/>
          <w:szCs w:val="24"/>
          <w:lang w:val="en-US"/>
        </w:rPr>
        <w:t>eptides</w:t>
      </w:r>
      <w:r w:rsidR="000735A2">
        <w:rPr>
          <w:rFonts w:cs="Times New Roman"/>
          <w:szCs w:val="24"/>
          <w:lang w:val="en-US"/>
        </w:rPr>
        <w:t>,</w:t>
      </w:r>
      <w:r w:rsidR="000735A2" w:rsidRPr="000735A2">
        <w:rPr>
          <w:rFonts w:cs="Times New Roman"/>
          <w:szCs w:val="24"/>
          <w:lang w:val="en-US"/>
        </w:rPr>
        <w:t xml:space="preserve"> Molecular Simulations, Self-assembly</w:t>
      </w:r>
    </w:p>
    <w:p w14:paraId="71B43080" w14:textId="28B5A4C6" w:rsidR="000E7582" w:rsidRPr="00176F54" w:rsidRDefault="000E7582" w:rsidP="00055CAD">
      <w:pPr>
        <w:spacing w:after="20" w:line="240" w:lineRule="auto"/>
        <w:jc w:val="both"/>
        <w:rPr>
          <w:rFonts w:cs="Times New Roman"/>
          <w:b/>
          <w:bCs/>
          <w:szCs w:val="24"/>
          <w:lang w:val="en-US"/>
        </w:rPr>
      </w:pPr>
    </w:p>
    <w:p w14:paraId="5B7F0696" w14:textId="3F28C36F"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0392955C" w14:textId="6E6D6A5E" w:rsidR="0027478C" w:rsidRPr="002A798D" w:rsidRDefault="00194779" w:rsidP="002A798D">
      <w:pPr>
        <w:spacing w:after="120" w:line="240" w:lineRule="auto"/>
        <w:jc w:val="both"/>
        <w:rPr>
          <w:rStyle w:val="hps"/>
          <w:rFonts w:cs="Times New Roman"/>
          <w:bCs/>
          <w:color w:val="FF0000"/>
          <w:szCs w:val="24"/>
          <w:lang w:val="en-US"/>
        </w:rPr>
      </w:pPr>
      <w:r w:rsidRPr="002A798D">
        <w:rPr>
          <w:rStyle w:val="hps"/>
          <w:rFonts w:cs="Times New Roman"/>
          <w:bCs/>
          <w:sz w:val="20"/>
          <w:szCs w:val="20"/>
          <w:lang w:val="en-US"/>
        </w:rPr>
        <w:t xml:space="preserve"> </w:t>
      </w:r>
      <w:r w:rsidR="0027478C" w:rsidRPr="002A798D">
        <w:rPr>
          <w:rStyle w:val="hps"/>
          <w:rFonts w:cs="Times New Roman"/>
          <w:bCs/>
          <w:sz w:val="20"/>
          <w:szCs w:val="20"/>
          <w:lang w:val="en-US"/>
        </w:rPr>
        <w:t xml:space="preserve">[1] </w:t>
      </w:r>
      <w:proofErr w:type="spellStart"/>
      <w:r w:rsidR="00BC10A6" w:rsidRPr="002A798D">
        <w:rPr>
          <w:sz w:val="20"/>
          <w:szCs w:val="20"/>
        </w:rPr>
        <w:t>Rissanou</w:t>
      </w:r>
      <w:proofErr w:type="spellEnd"/>
      <w:r w:rsidR="00BC10A6" w:rsidRPr="002A798D">
        <w:rPr>
          <w:sz w:val="20"/>
          <w:szCs w:val="20"/>
        </w:rPr>
        <w:t xml:space="preserve">, A., </w:t>
      </w:r>
      <w:proofErr w:type="spellStart"/>
      <w:r w:rsidR="00BC10A6" w:rsidRPr="002A798D">
        <w:rPr>
          <w:sz w:val="20"/>
          <w:szCs w:val="20"/>
        </w:rPr>
        <w:t>Georgilis</w:t>
      </w:r>
      <w:proofErr w:type="spellEnd"/>
      <w:r w:rsidR="00BC10A6" w:rsidRPr="002A798D">
        <w:rPr>
          <w:sz w:val="20"/>
          <w:szCs w:val="20"/>
        </w:rPr>
        <w:t xml:space="preserve">, E., </w:t>
      </w:r>
      <w:proofErr w:type="spellStart"/>
      <w:r w:rsidR="00BC10A6" w:rsidRPr="002A798D">
        <w:rPr>
          <w:sz w:val="20"/>
          <w:szCs w:val="20"/>
        </w:rPr>
        <w:t>Kasotakis</w:t>
      </w:r>
      <w:proofErr w:type="spellEnd"/>
      <w:r w:rsidR="00BC10A6" w:rsidRPr="002A798D">
        <w:rPr>
          <w:sz w:val="20"/>
          <w:szCs w:val="20"/>
        </w:rPr>
        <w:t xml:space="preserve">, E., </w:t>
      </w:r>
      <w:proofErr w:type="spellStart"/>
      <w:r w:rsidR="00BC10A6" w:rsidRPr="002A798D">
        <w:rPr>
          <w:sz w:val="20"/>
          <w:szCs w:val="20"/>
        </w:rPr>
        <w:t>Mitraki</w:t>
      </w:r>
      <w:proofErr w:type="spellEnd"/>
      <w:r w:rsidR="00BC10A6" w:rsidRPr="002A798D">
        <w:rPr>
          <w:sz w:val="20"/>
          <w:szCs w:val="20"/>
        </w:rPr>
        <w:t xml:space="preserve">, A., &amp; </w:t>
      </w:r>
      <w:proofErr w:type="spellStart"/>
      <w:r w:rsidR="00BC10A6" w:rsidRPr="002A798D">
        <w:rPr>
          <w:sz w:val="20"/>
          <w:szCs w:val="20"/>
        </w:rPr>
        <w:t>Harmandaris</w:t>
      </w:r>
      <w:proofErr w:type="spellEnd"/>
      <w:r w:rsidR="00BC10A6" w:rsidRPr="002A798D">
        <w:rPr>
          <w:sz w:val="20"/>
          <w:szCs w:val="20"/>
        </w:rPr>
        <w:t xml:space="preserve">, V. (2013) </w:t>
      </w:r>
      <w:r w:rsidR="00BC10A6" w:rsidRPr="00194779">
        <w:rPr>
          <w:i/>
          <w:sz w:val="20"/>
          <w:szCs w:val="20"/>
        </w:rPr>
        <w:t>J</w:t>
      </w:r>
      <w:r w:rsidR="002A798D" w:rsidRPr="00194779">
        <w:rPr>
          <w:i/>
          <w:sz w:val="20"/>
          <w:szCs w:val="20"/>
        </w:rPr>
        <w:t>. Phys. Chem.</w:t>
      </w:r>
      <w:r w:rsidR="00BC10A6" w:rsidRPr="00194779">
        <w:rPr>
          <w:i/>
          <w:sz w:val="20"/>
          <w:szCs w:val="20"/>
        </w:rPr>
        <w:t xml:space="preserve"> B</w:t>
      </w:r>
      <w:r w:rsidR="00BC10A6" w:rsidRPr="002A798D">
        <w:rPr>
          <w:sz w:val="20"/>
          <w:szCs w:val="20"/>
        </w:rPr>
        <w:t xml:space="preserve"> </w:t>
      </w:r>
      <w:r w:rsidR="00BC10A6" w:rsidRPr="002A798D">
        <w:rPr>
          <w:b/>
          <w:sz w:val="20"/>
          <w:szCs w:val="20"/>
        </w:rPr>
        <w:t>117</w:t>
      </w:r>
      <w:r w:rsidR="002A798D">
        <w:rPr>
          <w:b/>
          <w:sz w:val="20"/>
          <w:szCs w:val="20"/>
        </w:rPr>
        <w:t xml:space="preserve"> </w:t>
      </w:r>
      <w:r>
        <w:rPr>
          <w:sz w:val="20"/>
          <w:szCs w:val="20"/>
        </w:rPr>
        <w:t>(15):</w:t>
      </w:r>
      <w:r w:rsidR="002A798D">
        <w:rPr>
          <w:sz w:val="20"/>
          <w:szCs w:val="20"/>
        </w:rPr>
        <w:t xml:space="preserve"> 3962-75.</w:t>
      </w:r>
    </w:p>
    <w:p w14:paraId="40C251B9" w14:textId="4CD875DE" w:rsidR="002A798D" w:rsidRPr="002A798D" w:rsidRDefault="002A798D" w:rsidP="002A798D">
      <w:pPr>
        <w:spacing w:after="120" w:line="240" w:lineRule="auto"/>
        <w:jc w:val="both"/>
        <w:rPr>
          <w:rStyle w:val="hps"/>
          <w:rFonts w:cs="Times New Roman"/>
          <w:bCs/>
          <w:color w:val="FF0000"/>
          <w:szCs w:val="24"/>
          <w:lang w:val="en-US"/>
        </w:rPr>
      </w:pPr>
      <w:r w:rsidRPr="002A798D">
        <w:rPr>
          <w:rStyle w:val="hps"/>
          <w:rFonts w:cs="Times New Roman"/>
          <w:bCs/>
          <w:sz w:val="20"/>
          <w:szCs w:val="20"/>
          <w:lang w:val="en-US"/>
        </w:rPr>
        <w:t xml:space="preserve"> [</w:t>
      </w:r>
      <w:r>
        <w:rPr>
          <w:rStyle w:val="hps"/>
          <w:rFonts w:cs="Times New Roman"/>
          <w:bCs/>
          <w:sz w:val="20"/>
          <w:szCs w:val="20"/>
          <w:lang w:val="en-US"/>
        </w:rPr>
        <w:t>2</w:t>
      </w:r>
      <w:r w:rsidRPr="002A798D">
        <w:rPr>
          <w:rStyle w:val="hps"/>
          <w:rFonts w:cs="Times New Roman"/>
          <w:bCs/>
          <w:sz w:val="20"/>
          <w:szCs w:val="20"/>
          <w:lang w:val="en-US"/>
        </w:rPr>
        <w:t xml:space="preserve">] </w:t>
      </w:r>
      <w:proofErr w:type="spellStart"/>
      <w:r w:rsidRPr="002A798D">
        <w:rPr>
          <w:sz w:val="20"/>
          <w:szCs w:val="20"/>
        </w:rPr>
        <w:t>Rissanou</w:t>
      </w:r>
      <w:proofErr w:type="spellEnd"/>
      <w:r w:rsidRPr="002A798D">
        <w:rPr>
          <w:sz w:val="20"/>
          <w:szCs w:val="20"/>
        </w:rPr>
        <w:t>, A.,</w:t>
      </w:r>
      <w:r>
        <w:rPr>
          <w:sz w:val="20"/>
          <w:szCs w:val="20"/>
        </w:rPr>
        <w:t xml:space="preserve"> </w:t>
      </w:r>
      <w:proofErr w:type="spellStart"/>
      <w:r w:rsidRPr="002A798D">
        <w:rPr>
          <w:sz w:val="20"/>
          <w:szCs w:val="20"/>
        </w:rPr>
        <w:t>Simatos</w:t>
      </w:r>
      <w:proofErr w:type="spellEnd"/>
      <w:r w:rsidRPr="002A798D">
        <w:rPr>
          <w:sz w:val="20"/>
          <w:szCs w:val="20"/>
        </w:rPr>
        <w:t xml:space="preserve">, </w:t>
      </w:r>
      <w:r>
        <w:rPr>
          <w:sz w:val="20"/>
          <w:szCs w:val="20"/>
        </w:rPr>
        <w:t xml:space="preserve">G., </w:t>
      </w:r>
      <w:proofErr w:type="spellStart"/>
      <w:r w:rsidRPr="002A798D">
        <w:rPr>
          <w:sz w:val="20"/>
          <w:szCs w:val="20"/>
        </w:rPr>
        <w:t>Siachouli</w:t>
      </w:r>
      <w:proofErr w:type="spellEnd"/>
      <w:r w:rsidRPr="002A798D">
        <w:rPr>
          <w:sz w:val="20"/>
          <w:szCs w:val="20"/>
        </w:rPr>
        <w:t>,</w:t>
      </w:r>
      <w:r>
        <w:rPr>
          <w:sz w:val="20"/>
          <w:szCs w:val="20"/>
        </w:rPr>
        <w:t xml:space="preserve"> P., </w:t>
      </w:r>
      <w:proofErr w:type="spellStart"/>
      <w:r w:rsidRPr="002A798D">
        <w:rPr>
          <w:sz w:val="20"/>
          <w:szCs w:val="20"/>
        </w:rPr>
        <w:t>Mitraki</w:t>
      </w:r>
      <w:proofErr w:type="spellEnd"/>
      <w:r w:rsidRPr="002A798D">
        <w:rPr>
          <w:sz w:val="20"/>
          <w:szCs w:val="20"/>
        </w:rPr>
        <w:t xml:space="preserve">, A., &amp; </w:t>
      </w:r>
      <w:proofErr w:type="spellStart"/>
      <w:r w:rsidRPr="002A798D">
        <w:rPr>
          <w:sz w:val="20"/>
          <w:szCs w:val="20"/>
        </w:rPr>
        <w:t>Harmandaris</w:t>
      </w:r>
      <w:proofErr w:type="spellEnd"/>
      <w:r w:rsidRPr="002A798D">
        <w:rPr>
          <w:sz w:val="20"/>
          <w:szCs w:val="20"/>
        </w:rPr>
        <w:t xml:space="preserve">, V. </w:t>
      </w:r>
      <w:r>
        <w:rPr>
          <w:sz w:val="20"/>
          <w:szCs w:val="20"/>
        </w:rPr>
        <w:t>(2020</w:t>
      </w:r>
      <w:r w:rsidRPr="002A798D">
        <w:rPr>
          <w:sz w:val="20"/>
          <w:szCs w:val="20"/>
        </w:rPr>
        <w:t xml:space="preserve">) </w:t>
      </w:r>
      <w:r w:rsidRPr="00194779">
        <w:rPr>
          <w:i/>
          <w:sz w:val="20"/>
          <w:szCs w:val="20"/>
        </w:rPr>
        <w:t>J. Phys. Chem. B</w:t>
      </w:r>
      <w:r w:rsidRPr="002A798D">
        <w:rPr>
          <w:sz w:val="20"/>
          <w:szCs w:val="20"/>
        </w:rPr>
        <w:t xml:space="preserve">, </w:t>
      </w:r>
      <w:r w:rsidRPr="002A798D">
        <w:rPr>
          <w:b/>
          <w:sz w:val="20"/>
          <w:szCs w:val="20"/>
        </w:rPr>
        <w:t>124</w:t>
      </w:r>
      <w:r w:rsidR="00194779">
        <w:rPr>
          <w:sz w:val="20"/>
          <w:szCs w:val="20"/>
        </w:rPr>
        <w:t xml:space="preserve"> (</w:t>
      </w:r>
      <w:r w:rsidRPr="002A798D">
        <w:rPr>
          <w:sz w:val="20"/>
          <w:szCs w:val="20"/>
        </w:rPr>
        <w:t>33</w:t>
      </w:r>
      <w:r w:rsidR="00194779">
        <w:rPr>
          <w:sz w:val="20"/>
          <w:szCs w:val="20"/>
        </w:rPr>
        <w:t>):</w:t>
      </w:r>
      <w:r w:rsidRPr="002A798D">
        <w:rPr>
          <w:sz w:val="20"/>
          <w:szCs w:val="20"/>
        </w:rPr>
        <w:t xml:space="preserve"> 7102–7114.</w:t>
      </w:r>
      <w:bookmarkStart w:id="0" w:name="_GoBack"/>
      <w:bookmarkEnd w:id="0"/>
    </w:p>
    <w:sectPr w:rsidR="002A798D" w:rsidRPr="002A798D"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BC339" w14:textId="77777777" w:rsidR="007E52B9" w:rsidRDefault="007E52B9" w:rsidP="00B10FCD">
      <w:pPr>
        <w:spacing w:after="0" w:line="240" w:lineRule="auto"/>
      </w:pPr>
      <w:r>
        <w:separator/>
      </w:r>
    </w:p>
  </w:endnote>
  <w:endnote w:type="continuationSeparator" w:id="0">
    <w:p w14:paraId="4F68BE1E" w14:textId="77777777" w:rsidR="007E52B9" w:rsidRDefault="007E52B9"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2e364b11">
    <w:altName w:val="Times New Roman"/>
    <w:panose1 w:val="00000000000000000000"/>
    <w:charset w:val="00"/>
    <w:family w:val="roman"/>
    <w:notTrueType/>
    <w:pitch w:val="default"/>
  </w:font>
  <w:font w:name="AdvOT2e364b11+fb">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E217" w14:textId="77777777" w:rsidR="00C55D63" w:rsidRDefault="00C55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F8052E" w:rsidRPr="00F8052E">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E988" w14:textId="77777777" w:rsidR="00C55D63" w:rsidRDefault="00C5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0C3A7" w14:textId="77777777" w:rsidR="007E52B9" w:rsidRDefault="007E52B9" w:rsidP="00B10FCD">
      <w:pPr>
        <w:spacing w:after="0" w:line="240" w:lineRule="auto"/>
      </w:pPr>
      <w:r>
        <w:separator/>
      </w:r>
    </w:p>
  </w:footnote>
  <w:footnote w:type="continuationSeparator" w:id="0">
    <w:p w14:paraId="2F08C7F5" w14:textId="77777777" w:rsidR="007E52B9" w:rsidRDefault="007E52B9"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DE2C" w14:textId="77777777" w:rsidR="00C55D63" w:rsidRDefault="00C55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130F" w14:textId="77777777" w:rsidR="00C55D63" w:rsidRDefault="00C5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735A2"/>
    <w:rsid w:val="000E7582"/>
    <w:rsid w:val="00100E5B"/>
    <w:rsid w:val="00114155"/>
    <w:rsid w:val="00115C1A"/>
    <w:rsid w:val="001327BE"/>
    <w:rsid w:val="00134726"/>
    <w:rsid w:val="00137B0D"/>
    <w:rsid w:val="00176F54"/>
    <w:rsid w:val="00194779"/>
    <w:rsid w:val="001E179F"/>
    <w:rsid w:val="001F2255"/>
    <w:rsid w:val="00213B72"/>
    <w:rsid w:val="00257888"/>
    <w:rsid w:val="002607CE"/>
    <w:rsid w:val="0027478C"/>
    <w:rsid w:val="002937B1"/>
    <w:rsid w:val="002938E7"/>
    <w:rsid w:val="002A798D"/>
    <w:rsid w:val="002B13CB"/>
    <w:rsid w:val="003F4BCB"/>
    <w:rsid w:val="00406EAA"/>
    <w:rsid w:val="00411CC6"/>
    <w:rsid w:val="004F7B38"/>
    <w:rsid w:val="005A4565"/>
    <w:rsid w:val="00601496"/>
    <w:rsid w:val="00650F36"/>
    <w:rsid w:val="00670DAB"/>
    <w:rsid w:val="006D265E"/>
    <w:rsid w:val="006F52C6"/>
    <w:rsid w:val="00705DF0"/>
    <w:rsid w:val="0074635E"/>
    <w:rsid w:val="007E52B9"/>
    <w:rsid w:val="00915963"/>
    <w:rsid w:val="0091656E"/>
    <w:rsid w:val="00935497"/>
    <w:rsid w:val="009803F2"/>
    <w:rsid w:val="00997EF7"/>
    <w:rsid w:val="009C653D"/>
    <w:rsid w:val="00A84D47"/>
    <w:rsid w:val="00AA4FE7"/>
    <w:rsid w:val="00AB16ED"/>
    <w:rsid w:val="00AC44BD"/>
    <w:rsid w:val="00AD393E"/>
    <w:rsid w:val="00AF459A"/>
    <w:rsid w:val="00B10FCD"/>
    <w:rsid w:val="00B36AC7"/>
    <w:rsid w:val="00BC10A6"/>
    <w:rsid w:val="00C04EBD"/>
    <w:rsid w:val="00C07544"/>
    <w:rsid w:val="00C55D63"/>
    <w:rsid w:val="00C70275"/>
    <w:rsid w:val="00C84852"/>
    <w:rsid w:val="00CE527E"/>
    <w:rsid w:val="00CF4EEC"/>
    <w:rsid w:val="00D678BE"/>
    <w:rsid w:val="00DA5472"/>
    <w:rsid w:val="00DE346C"/>
    <w:rsid w:val="00E21F08"/>
    <w:rsid w:val="00E63CAC"/>
    <w:rsid w:val="00E853C3"/>
    <w:rsid w:val="00E87E35"/>
    <w:rsid w:val="00ED7AD7"/>
    <w:rsid w:val="00F01F81"/>
    <w:rsid w:val="00F8052E"/>
    <w:rsid w:val="00F838E5"/>
    <w:rsid w:val="00FE44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customStyle="1" w:styleId="fontstyle01">
    <w:name w:val="fontstyle01"/>
    <w:basedOn w:val="DefaultParagraphFont"/>
    <w:rsid w:val="00176F54"/>
    <w:rPr>
      <w:rFonts w:ascii="AdvOT2e364b11" w:hAnsi="AdvOT2e364b11" w:hint="default"/>
      <w:b w:val="0"/>
      <w:bCs w:val="0"/>
      <w:i w:val="0"/>
      <w:iCs w:val="0"/>
      <w:color w:val="000000"/>
      <w:sz w:val="20"/>
      <w:szCs w:val="20"/>
    </w:rPr>
  </w:style>
  <w:style w:type="character" w:customStyle="1" w:styleId="fontstyle21">
    <w:name w:val="fontstyle21"/>
    <w:basedOn w:val="DefaultParagraphFont"/>
    <w:rsid w:val="00176F54"/>
    <w:rPr>
      <w:rFonts w:ascii="AdvOT2e364b11+fb" w:hAnsi="AdvOT2e364b11+fb"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customStyle="1" w:styleId="fontstyle01">
    <w:name w:val="fontstyle01"/>
    <w:basedOn w:val="DefaultParagraphFont"/>
    <w:rsid w:val="00176F54"/>
    <w:rPr>
      <w:rFonts w:ascii="AdvOT2e364b11" w:hAnsi="AdvOT2e364b11" w:hint="default"/>
      <w:b w:val="0"/>
      <w:bCs w:val="0"/>
      <w:i w:val="0"/>
      <w:iCs w:val="0"/>
      <w:color w:val="000000"/>
      <w:sz w:val="20"/>
      <w:szCs w:val="20"/>
    </w:rPr>
  </w:style>
  <w:style w:type="character" w:customStyle="1" w:styleId="fontstyle21">
    <w:name w:val="fontstyle21"/>
    <w:basedOn w:val="DefaultParagraphFont"/>
    <w:rsid w:val="00176F54"/>
    <w:rPr>
      <w:rFonts w:ascii="AdvOT2e364b11+fb" w:hAnsi="AdvOT2e364b11+fb"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477</Words>
  <Characters>2723</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HygeiaGroup</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Rissanou</cp:lastModifiedBy>
  <cp:revision>13</cp:revision>
  <cp:lastPrinted>2016-12-14T08:08:00Z</cp:lastPrinted>
  <dcterms:created xsi:type="dcterms:W3CDTF">2022-01-24T15:52:00Z</dcterms:created>
  <dcterms:modified xsi:type="dcterms:W3CDTF">2022-01-28T12:36:00Z</dcterms:modified>
</cp:coreProperties>
</file>