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69A28336" w:rsidR="00257888" w:rsidRPr="008D0399" w:rsidRDefault="000D70CA" w:rsidP="00E73B6D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«ΚΑΘΑΡΙΣΜΟΣ» ΦΟΡΗΤΩΝ ΕΙΚΟΝΩΝ: </w:t>
      </w:r>
      <w:r w:rsidR="00A07C68">
        <w:rPr>
          <w:rStyle w:val="hps"/>
          <w:rFonts w:cs="Times New Roman"/>
          <w:b/>
          <w:szCs w:val="24"/>
          <w:lang w:val="el-GR"/>
        </w:rPr>
        <w:t>Η ΕΠΙΔΡΑΣΗ</w:t>
      </w:r>
      <w:r w:rsidR="00400DE0">
        <w:rPr>
          <w:rStyle w:val="hps"/>
          <w:rFonts w:cs="Times New Roman"/>
          <w:b/>
          <w:szCs w:val="24"/>
          <w:lang w:val="el-GR"/>
        </w:rPr>
        <w:t xml:space="preserve"> ΤΩΝ</w:t>
      </w:r>
      <w:r w:rsidR="00A07C68">
        <w:rPr>
          <w:rStyle w:val="hps"/>
          <w:rFonts w:cs="Times New Roman"/>
          <w:b/>
          <w:szCs w:val="24"/>
          <w:lang w:val="el-GR"/>
        </w:rPr>
        <w:t xml:space="preserve"> ΟΞΕΙΔΩΜΕΝΩΝ ΕΠΙΚΑΛΥΠΤΙΚΩΝ ΥΛΙΚΩΝ</w:t>
      </w:r>
      <w:r w:rsidR="00E73B6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Σ</w:t>
      </w:r>
      <w:r w:rsidR="00400DE0">
        <w:rPr>
          <w:rStyle w:val="hps"/>
          <w:rFonts w:cs="Times New Roman"/>
          <w:b/>
          <w:szCs w:val="24"/>
          <w:lang w:val="el-GR"/>
        </w:rPr>
        <w:t>ΤΙΣ</w:t>
      </w:r>
      <w:r w:rsidR="00A07C68">
        <w:rPr>
          <w:rStyle w:val="hps"/>
          <w:rFonts w:cs="Times New Roman"/>
          <w:b/>
          <w:szCs w:val="24"/>
          <w:lang w:val="el-GR"/>
        </w:rPr>
        <w:t xml:space="preserve"> </w:t>
      </w:r>
      <w:r w:rsidR="00400DE0">
        <w:rPr>
          <w:rStyle w:val="hps"/>
          <w:rFonts w:cs="Times New Roman"/>
          <w:b/>
          <w:szCs w:val="24"/>
          <w:lang w:val="el-GR"/>
        </w:rPr>
        <w:t>ΑΝΑΛΥ</w:t>
      </w:r>
      <w:r w:rsidR="00A07C68">
        <w:rPr>
          <w:rStyle w:val="hps"/>
          <w:rFonts w:cs="Times New Roman"/>
          <w:b/>
          <w:szCs w:val="24"/>
          <w:lang w:val="el-GR"/>
        </w:rPr>
        <w:t xml:space="preserve">ΣΕΙΣ </w:t>
      </w:r>
      <w:r w:rsidR="00E73B6D">
        <w:rPr>
          <w:rStyle w:val="hps"/>
          <w:rFonts w:cs="Times New Roman"/>
          <w:b/>
          <w:szCs w:val="24"/>
          <w:lang w:val="en-US"/>
        </w:rPr>
        <w:t>XRF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5A42C03B" w:rsidR="00257888" w:rsidRPr="00F1644D" w:rsidRDefault="00E73B6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l-GR"/>
        </w:rPr>
        <w:t>Γ</w:t>
      </w:r>
      <w:r w:rsidR="00257888" w:rsidRPr="00257888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 xml:space="preserve"> Π.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Μαστροθεόδωρος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F1644D">
        <w:rPr>
          <w:rStyle w:val="hps"/>
          <w:rFonts w:cs="Times New Roman"/>
          <w:b/>
          <w:szCs w:val="24"/>
          <w:vertAlign w:val="superscript"/>
          <w:lang w:val="en-US"/>
        </w:rPr>
        <w:t>,3</w:t>
      </w:r>
    </w:p>
    <w:p w14:paraId="3003DB79" w14:textId="2A6CDFBB" w:rsidR="00257888" w:rsidRPr="00E73B6D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E73B6D">
        <w:rPr>
          <w:rStyle w:val="hps"/>
          <w:rFonts w:cs="Times New Roman"/>
          <w:sz w:val="24"/>
          <w:szCs w:val="24"/>
        </w:rPr>
        <w:t xml:space="preserve">Τμήμα Συντήρησης Αρχαιοτήτων </w:t>
      </w:r>
      <w:r w:rsidR="00C03AEE">
        <w:rPr>
          <w:rStyle w:val="hps"/>
          <w:rFonts w:cs="Times New Roman"/>
          <w:sz w:val="24"/>
          <w:szCs w:val="24"/>
        </w:rPr>
        <w:t>και</w:t>
      </w:r>
      <w:r w:rsidR="00E73B6D">
        <w:rPr>
          <w:rStyle w:val="hps"/>
          <w:rFonts w:cs="Times New Roman"/>
          <w:sz w:val="24"/>
          <w:szCs w:val="24"/>
        </w:rPr>
        <w:t xml:space="preserve"> Έργων Τέχνης, Σχολή Εφαρμοσμένων Τεχνών </w:t>
      </w:r>
      <w:r w:rsidR="00C03AEE">
        <w:rPr>
          <w:rStyle w:val="hps"/>
          <w:rFonts w:cs="Times New Roman"/>
          <w:sz w:val="24"/>
          <w:szCs w:val="24"/>
        </w:rPr>
        <w:t>και</w:t>
      </w:r>
      <w:r w:rsidR="00E73B6D">
        <w:rPr>
          <w:rStyle w:val="hps"/>
          <w:rFonts w:cs="Times New Roman"/>
          <w:sz w:val="24"/>
          <w:szCs w:val="24"/>
        </w:rPr>
        <w:t xml:space="preserve"> Πολιτισμού, Πανεπιστήμιο Δυτικής Αττικ</w:t>
      </w:r>
      <w:r w:rsidR="006F3372">
        <w:rPr>
          <w:rStyle w:val="hps"/>
          <w:rFonts w:cs="Times New Roman"/>
          <w:sz w:val="24"/>
          <w:szCs w:val="24"/>
        </w:rPr>
        <w:t>ής</w:t>
      </w:r>
      <w:r w:rsidR="00E73B6D" w:rsidRPr="00E73B6D">
        <w:rPr>
          <w:rStyle w:val="hps"/>
          <w:rFonts w:cs="Times New Roman"/>
          <w:sz w:val="24"/>
          <w:szCs w:val="24"/>
        </w:rPr>
        <w:t xml:space="preserve">, </w:t>
      </w:r>
      <w:r w:rsidR="00E73B6D">
        <w:rPr>
          <w:rStyle w:val="hps"/>
          <w:rFonts w:cs="Times New Roman"/>
          <w:sz w:val="24"/>
          <w:szCs w:val="24"/>
        </w:rPr>
        <w:t>Αιγάλεω</w:t>
      </w:r>
    </w:p>
    <w:p w14:paraId="049F58A6" w14:textId="337220F7" w:rsid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E73B6D" w:rsidRPr="00E73B6D">
        <w:rPr>
          <w:rStyle w:val="hps"/>
          <w:rFonts w:cs="Times New Roman"/>
          <w:sz w:val="24"/>
          <w:szCs w:val="24"/>
        </w:rPr>
        <w:t xml:space="preserve">Ινστιτούτο </w:t>
      </w:r>
      <w:proofErr w:type="spellStart"/>
      <w:r w:rsidR="00E73B6D" w:rsidRPr="00E73B6D">
        <w:rPr>
          <w:rStyle w:val="hps"/>
          <w:rFonts w:cs="Times New Roman"/>
          <w:sz w:val="24"/>
          <w:szCs w:val="24"/>
        </w:rPr>
        <w:t>Νανοεπιστήμης</w:t>
      </w:r>
      <w:proofErr w:type="spellEnd"/>
      <w:r w:rsidR="00E73B6D" w:rsidRPr="00E73B6D">
        <w:rPr>
          <w:rStyle w:val="hps"/>
          <w:rFonts w:cs="Times New Roman"/>
          <w:sz w:val="24"/>
          <w:szCs w:val="24"/>
        </w:rPr>
        <w:t xml:space="preserve"> και </w:t>
      </w:r>
      <w:proofErr w:type="spellStart"/>
      <w:r w:rsidR="00E73B6D" w:rsidRPr="00E73B6D">
        <w:rPr>
          <w:rStyle w:val="hps"/>
          <w:rFonts w:cs="Times New Roman"/>
          <w:sz w:val="24"/>
          <w:szCs w:val="24"/>
        </w:rPr>
        <w:t>Νανοτεχνολογίας</w:t>
      </w:r>
      <w:proofErr w:type="spellEnd"/>
      <w:r w:rsidR="00E73B6D" w:rsidRPr="00E73B6D">
        <w:rPr>
          <w:rStyle w:val="hps"/>
          <w:rFonts w:cs="Times New Roman"/>
          <w:sz w:val="24"/>
          <w:szCs w:val="24"/>
        </w:rPr>
        <w:t>, Εθνικό Κέντρο Έρευνας Φυσικών</w:t>
      </w:r>
      <w:r w:rsidR="00E73B6D">
        <w:rPr>
          <w:rStyle w:val="hps"/>
          <w:rFonts w:cs="Times New Roman"/>
          <w:sz w:val="24"/>
          <w:szCs w:val="24"/>
        </w:rPr>
        <w:t xml:space="preserve"> Επιστημών «Δημόκριτος», Αγία Παρασκευή</w:t>
      </w:r>
      <w:bookmarkStart w:id="0" w:name="_GoBack"/>
      <w:bookmarkEnd w:id="0"/>
    </w:p>
    <w:p w14:paraId="40D77006" w14:textId="727E5D2D" w:rsidR="00E91182" w:rsidRPr="00E91182" w:rsidRDefault="00E91182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E91182">
        <w:rPr>
          <w:rStyle w:val="hps"/>
          <w:rFonts w:cs="Times New Roman"/>
          <w:sz w:val="24"/>
          <w:szCs w:val="24"/>
          <w:vertAlign w:val="superscript"/>
        </w:rPr>
        <w:t xml:space="preserve">3 </w:t>
      </w:r>
      <w:r w:rsidR="006B03DD">
        <w:rPr>
          <w:rStyle w:val="hps"/>
          <w:rFonts w:cs="Times New Roman"/>
          <w:sz w:val="24"/>
          <w:szCs w:val="24"/>
        </w:rPr>
        <w:t>Σχολή Χημικών Μηχανικών, Εθνικό Μετσόβιο Πολυτεχνείο, Ζωγράφου</w:t>
      </w:r>
    </w:p>
    <w:p w14:paraId="7D1D0008" w14:textId="184BCBD8" w:rsidR="002937B1" w:rsidRPr="006B03DD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E91182">
        <w:rPr>
          <w:rFonts w:eastAsia="Times New Roman" w:cs="Times New Roman"/>
          <w:i/>
          <w:szCs w:val="24"/>
        </w:rPr>
        <w:t xml:space="preserve"> </w:t>
      </w:r>
      <w:r w:rsidR="002937B1" w:rsidRPr="006B03DD">
        <w:rPr>
          <w:rFonts w:cs="Times New Roman"/>
          <w:i/>
          <w:szCs w:val="24"/>
        </w:rPr>
        <w:t>*</w:t>
      </w:r>
      <w:r w:rsidR="00C04EBD" w:rsidRPr="006B03DD">
        <w:rPr>
          <w:rFonts w:cs="Times New Roman"/>
          <w:i/>
          <w:szCs w:val="24"/>
        </w:rPr>
        <w:t xml:space="preserve"> </w:t>
      </w:r>
      <w:hyperlink r:id="rId7" w:history="1">
        <w:r w:rsidR="00E466B3" w:rsidRPr="00E466B3">
          <w:rPr>
            <w:rStyle w:val="Hyperlink"/>
            <w:i/>
            <w:lang w:val="en-US"/>
          </w:rPr>
          <w:t>mastroteog</w:t>
        </w:r>
        <w:r w:rsidR="00E466B3" w:rsidRPr="006B03DD">
          <w:rPr>
            <w:rStyle w:val="Hyperlink"/>
            <w:i/>
          </w:rPr>
          <w:t>@</w:t>
        </w:r>
        <w:r w:rsidR="00E466B3" w:rsidRPr="00E466B3">
          <w:rPr>
            <w:rStyle w:val="Hyperlink"/>
            <w:i/>
            <w:lang w:val="en-US"/>
          </w:rPr>
          <w:t>yahoo</w:t>
        </w:r>
        <w:r w:rsidR="00E466B3" w:rsidRPr="006B03DD">
          <w:rPr>
            <w:rStyle w:val="Hyperlink"/>
            <w:i/>
          </w:rPr>
          <w:t>.</w:t>
        </w:r>
        <w:r w:rsidR="00E466B3" w:rsidRPr="00E466B3">
          <w:rPr>
            <w:rStyle w:val="Hyperlink"/>
            <w:i/>
            <w:lang w:val="en-US"/>
          </w:rPr>
          <w:t>gr</w:t>
        </w:r>
      </w:hyperlink>
      <w:r w:rsidR="00E466B3" w:rsidRPr="006B03DD">
        <w:rPr>
          <w:i/>
        </w:rPr>
        <w:t xml:space="preserve"> </w:t>
      </w:r>
      <w:r w:rsidR="00C03AEE" w:rsidRPr="006B03DD">
        <w:rPr>
          <w:i/>
        </w:rPr>
        <w:t>&amp;</w:t>
      </w:r>
      <w:r w:rsidR="00E466B3" w:rsidRPr="006B03DD">
        <w:rPr>
          <w:i/>
        </w:rPr>
        <w:t xml:space="preserve"> </w:t>
      </w:r>
      <w:hyperlink r:id="rId8" w:history="1">
        <w:r w:rsidR="00E466B3" w:rsidRPr="00E466B3">
          <w:rPr>
            <w:rStyle w:val="Hyperlink"/>
            <w:i/>
            <w:lang w:val="en-US"/>
          </w:rPr>
          <w:t>gmastrotheod</w:t>
        </w:r>
        <w:r w:rsidR="00E466B3" w:rsidRPr="006B03DD">
          <w:rPr>
            <w:rStyle w:val="Hyperlink"/>
            <w:i/>
          </w:rPr>
          <w:t>@</w:t>
        </w:r>
        <w:r w:rsidR="00E466B3" w:rsidRPr="00E466B3">
          <w:rPr>
            <w:rStyle w:val="Hyperlink"/>
            <w:i/>
            <w:lang w:val="en-US"/>
          </w:rPr>
          <w:t>uniwa</w:t>
        </w:r>
        <w:r w:rsidR="00E466B3" w:rsidRPr="006B03DD">
          <w:rPr>
            <w:rStyle w:val="Hyperlink"/>
            <w:i/>
          </w:rPr>
          <w:t>.</w:t>
        </w:r>
        <w:r w:rsidR="00E466B3" w:rsidRPr="00E466B3">
          <w:rPr>
            <w:rStyle w:val="Hyperlink"/>
            <w:i/>
            <w:lang w:val="en-US"/>
          </w:rPr>
          <w:t>gr</w:t>
        </w:r>
      </w:hyperlink>
      <w:r w:rsidR="00E466B3" w:rsidRPr="006B03DD">
        <w:rPr>
          <w:i/>
        </w:rPr>
        <w:t xml:space="preserve"> </w:t>
      </w:r>
    </w:p>
    <w:p w14:paraId="5C972B3D" w14:textId="77777777" w:rsidR="00257888" w:rsidRPr="006B03DD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17D5EAC6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463D29EC" w14:textId="52337C5C" w:rsidR="008D0399" w:rsidRPr="00A7590D" w:rsidRDefault="000D70CA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Φορητές εικόνες, δηλαδή </w:t>
      </w:r>
      <w:r w:rsidR="008D0399">
        <w:rPr>
          <w:rStyle w:val="hps"/>
          <w:rFonts w:cs="Times New Roman"/>
          <w:szCs w:val="24"/>
          <w:lang w:val="el-GR"/>
        </w:rPr>
        <w:t>θρησκευτικά ζωγραφικά έργα επί ξύλινων υποβάθρων</w:t>
      </w:r>
      <w:r>
        <w:rPr>
          <w:rStyle w:val="hps"/>
          <w:rFonts w:cs="Times New Roman"/>
          <w:szCs w:val="24"/>
          <w:lang w:val="el-GR"/>
        </w:rPr>
        <w:t xml:space="preserve">, κατασκευάζονται αδιάλειπτα στον ελλαδικό χώρο από τους πρώτους χριστιανικούς αιώνες μέχρι και σήμερα. Ως επί το </w:t>
      </w:r>
      <w:proofErr w:type="spellStart"/>
      <w:r>
        <w:rPr>
          <w:rStyle w:val="hps"/>
          <w:rFonts w:cs="Times New Roman"/>
          <w:szCs w:val="24"/>
          <w:lang w:val="el-GR"/>
        </w:rPr>
        <w:t>πλείστον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, τα εν λόγω έργα φέρουν στην επιφάνειά </w:t>
      </w:r>
      <w:r w:rsidR="00F12DA9">
        <w:rPr>
          <w:rStyle w:val="hps"/>
          <w:rFonts w:cs="Times New Roman"/>
          <w:szCs w:val="24"/>
          <w:lang w:val="el-GR"/>
        </w:rPr>
        <w:t xml:space="preserve">τους </w:t>
      </w:r>
      <w:r>
        <w:rPr>
          <w:rStyle w:val="hps"/>
          <w:rFonts w:cs="Times New Roman"/>
          <w:szCs w:val="24"/>
          <w:lang w:val="el-GR"/>
        </w:rPr>
        <w:t xml:space="preserve">ένα ή περισσότερα στρώματα </w:t>
      </w:r>
      <w:proofErr w:type="spellStart"/>
      <w:r>
        <w:rPr>
          <w:rStyle w:val="hps"/>
          <w:rFonts w:cs="Times New Roman"/>
          <w:szCs w:val="24"/>
          <w:lang w:val="el-GR"/>
        </w:rPr>
        <w:t>επικαλυπτικών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υλικών («βερνίκια») τα οποία </w:t>
      </w:r>
      <w:r w:rsidR="00F12DA9">
        <w:rPr>
          <w:rStyle w:val="hps"/>
          <w:rFonts w:cs="Times New Roman"/>
          <w:szCs w:val="24"/>
          <w:lang w:val="el-GR"/>
        </w:rPr>
        <w:t xml:space="preserve">τοποθετούνται για </w:t>
      </w:r>
      <w:r>
        <w:rPr>
          <w:rStyle w:val="hps"/>
          <w:rFonts w:cs="Times New Roman"/>
          <w:szCs w:val="24"/>
          <w:lang w:val="el-GR"/>
        </w:rPr>
        <w:t>αισθητικ</w:t>
      </w:r>
      <w:r w:rsidR="00F12DA9">
        <w:rPr>
          <w:rStyle w:val="hps"/>
          <w:rFonts w:cs="Times New Roman"/>
          <w:szCs w:val="24"/>
          <w:lang w:val="el-GR"/>
        </w:rPr>
        <w:t xml:space="preserve">ούς λόγους </w:t>
      </w:r>
      <w:r w:rsidR="00153027" w:rsidRPr="00F12DA9">
        <w:rPr>
          <w:rStyle w:val="hps"/>
          <w:rFonts w:cs="Times New Roman"/>
          <w:szCs w:val="24"/>
          <w:lang w:val="el-GR"/>
        </w:rPr>
        <w:t>[1]</w:t>
      </w:r>
      <w:r w:rsidR="00C739E5" w:rsidRPr="00C739E5">
        <w:rPr>
          <w:rStyle w:val="hps"/>
          <w:rFonts w:cs="Times New Roman"/>
          <w:szCs w:val="24"/>
          <w:lang w:val="el-GR"/>
        </w:rPr>
        <w:t>,</w:t>
      </w:r>
      <w:r w:rsidR="00153027">
        <w:rPr>
          <w:rStyle w:val="hps"/>
          <w:rFonts w:cs="Times New Roman"/>
          <w:szCs w:val="24"/>
          <w:lang w:val="el-GR"/>
        </w:rPr>
        <w:t xml:space="preserve"> </w:t>
      </w:r>
      <w:r w:rsidR="00F12DA9">
        <w:rPr>
          <w:rStyle w:val="hps"/>
          <w:rFonts w:cs="Times New Roman"/>
          <w:szCs w:val="24"/>
          <w:lang w:val="el-GR"/>
        </w:rPr>
        <w:t>αλλά</w:t>
      </w:r>
      <w:r>
        <w:rPr>
          <w:rStyle w:val="hps"/>
          <w:rFonts w:cs="Times New Roman"/>
          <w:szCs w:val="24"/>
          <w:lang w:val="el-GR"/>
        </w:rPr>
        <w:t xml:space="preserve"> και </w:t>
      </w:r>
      <w:r w:rsidR="00F12DA9">
        <w:rPr>
          <w:rStyle w:val="hps"/>
          <w:rFonts w:cs="Times New Roman"/>
          <w:szCs w:val="24"/>
          <w:lang w:val="el-GR"/>
        </w:rPr>
        <w:t xml:space="preserve">για </w:t>
      </w:r>
      <w:r w:rsidR="00153027">
        <w:rPr>
          <w:rStyle w:val="hps"/>
          <w:rFonts w:cs="Times New Roman"/>
          <w:szCs w:val="24"/>
          <w:lang w:val="el-GR"/>
        </w:rPr>
        <w:t>την</w:t>
      </w:r>
      <w:r w:rsidR="00F12DA9">
        <w:rPr>
          <w:rStyle w:val="hps"/>
          <w:rFonts w:cs="Times New Roman"/>
          <w:szCs w:val="24"/>
          <w:lang w:val="el-GR"/>
        </w:rPr>
        <w:t xml:space="preserve"> προστασ</w:t>
      </w:r>
      <w:r w:rsidR="00153027">
        <w:rPr>
          <w:rStyle w:val="hps"/>
          <w:rFonts w:cs="Times New Roman"/>
          <w:szCs w:val="24"/>
          <w:lang w:val="el-GR"/>
        </w:rPr>
        <w:t>ία</w:t>
      </w:r>
      <w:r w:rsidR="00F12DA9">
        <w:rPr>
          <w:rStyle w:val="hps"/>
          <w:rFonts w:cs="Times New Roman"/>
          <w:szCs w:val="24"/>
          <w:lang w:val="el-GR"/>
        </w:rPr>
        <w:t xml:space="preserve"> της υποκείμενης ζωγραφικής επιφάνειας </w:t>
      </w:r>
      <w:r w:rsidR="00153027">
        <w:rPr>
          <w:rStyle w:val="hps"/>
          <w:rFonts w:cs="Times New Roman"/>
          <w:szCs w:val="24"/>
          <w:lang w:val="el-GR"/>
        </w:rPr>
        <w:t>από εξωγενείς παράγοντες φθοράς</w:t>
      </w:r>
      <w:r>
        <w:rPr>
          <w:rStyle w:val="hps"/>
          <w:rFonts w:cs="Times New Roman"/>
          <w:szCs w:val="24"/>
          <w:lang w:val="el-GR"/>
        </w:rPr>
        <w:t>.</w:t>
      </w:r>
      <w:r w:rsidR="00F12DA9" w:rsidRPr="00F12DA9">
        <w:rPr>
          <w:rStyle w:val="hps"/>
          <w:rFonts w:cs="Times New Roman"/>
          <w:szCs w:val="24"/>
          <w:lang w:val="el-GR"/>
        </w:rPr>
        <w:t xml:space="preserve"> </w:t>
      </w:r>
      <w:r w:rsidR="00F12DA9">
        <w:rPr>
          <w:rStyle w:val="hps"/>
          <w:rFonts w:cs="Times New Roman"/>
          <w:szCs w:val="24"/>
          <w:lang w:val="el-GR"/>
        </w:rPr>
        <w:t xml:space="preserve">Εντούτοις, με το πέρασμα του χρόνου τα </w:t>
      </w:r>
      <w:proofErr w:type="spellStart"/>
      <w:r w:rsidR="00F12DA9">
        <w:rPr>
          <w:rStyle w:val="hps"/>
          <w:rFonts w:cs="Times New Roman"/>
          <w:szCs w:val="24"/>
          <w:lang w:val="el-GR"/>
        </w:rPr>
        <w:t>επικαλυπτικά</w:t>
      </w:r>
      <w:proofErr w:type="spellEnd"/>
      <w:r w:rsidR="00F12DA9">
        <w:rPr>
          <w:rStyle w:val="hps"/>
          <w:rFonts w:cs="Times New Roman"/>
          <w:szCs w:val="24"/>
          <w:lang w:val="el-GR"/>
        </w:rPr>
        <w:t xml:space="preserve"> στρώματα υπόκεινται σταδιακά σε χρωματικέ</w:t>
      </w:r>
      <w:r w:rsidR="00CA0A41">
        <w:rPr>
          <w:rStyle w:val="hps"/>
          <w:rFonts w:cs="Times New Roman"/>
          <w:szCs w:val="24"/>
          <w:lang w:val="el-GR"/>
        </w:rPr>
        <w:t>ς και άλλες αλλοιώσεις, με αποτέ</w:t>
      </w:r>
      <w:r w:rsidR="00F12DA9">
        <w:rPr>
          <w:rStyle w:val="hps"/>
          <w:rFonts w:cs="Times New Roman"/>
          <w:szCs w:val="24"/>
          <w:lang w:val="el-GR"/>
        </w:rPr>
        <w:t>λ</w:t>
      </w:r>
      <w:r w:rsidR="00CA0A41">
        <w:rPr>
          <w:rStyle w:val="hps"/>
          <w:rFonts w:cs="Times New Roman"/>
          <w:szCs w:val="24"/>
          <w:lang w:val="el-GR"/>
        </w:rPr>
        <w:t>ε</w:t>
      </w:r>
      <w:r w:rsidR="00F12DA9">
        <w:rPr>
          <w:rStyle w:val="hps"/>
          <w:rFonts w:cs="Times New Roman"/>
          <w:szCs w:val="24"/>
          <w:lang w:val="el-GR"/>
        </w:rPr>
        <w:t xml:space="preserve">σμα συχνά να απαιτείται η απομάκρυνσή τους, διαδικασία που στο πλαίσιο των εργασιών συντήρησης αποκαλείται «καθαρισμός» [2]. </w:t>
      </w:r>
      <w:r w:rsidR="00C739E5">
        <w:rPr>
          <w:rStyle w:val="hps"/>
          <w:rFonts w:cs="Times New Roman"/>
          <w:szCs w:val="24"/>
          <w:lang w:val="el-GR"/>
        </w:rPr>
        <w:t xml:space="preserve">Στην παρούσα εργασία διερευνάται </w:t>
      </w:r>
      <w:r w:rsidR="00400DE0">
        <w:rPr>
          <w:rStyle w:val="hps"/>
          <w:rFonts w:cs="Times New Roman"/>
          <w:szCs w:val="24"/>
          <w:lang w:val="el-GR"/>
        </w:rPr>
        <w:t xml:space="preserve">το κατά πόσο τα </w:t>
      </w:r>
      <w:r w:rsidR="00C739E5">
        <w:rPr>
          <w:rStyle w:val="hps"/>
          <w:rFonts w:cs="Times New Roman"/>
          <w:szCs w:val="24"/>
          <w:lang w:val="el-GR"/>
        </w:rPr>
        <w:t>στρ</w:t>
      </w:r>
      <w:r w:rsidR="00400DE0">
        <w:rPr>
          <w:rStyle w:val="hps"/>
          <w:rFonts w:cs="Times New Roman"/>
          <w:szCs w:val="24"/>
          <w:lang w:val="el-GR"/>
        </w:rPr>
        <w:t>ώ</w:t>
      </w:r>
      <w:r w:rsidR="00C739E5">
        <w:rPr>
          <w:rStyle w:val="hps"/>
          <w:rFonts w:cs="Times New Roman"/>
          <w:szCs w:val="24"/>
          <w:lang w:val="el-GR"/>
        </w:rPr>
        <w:t>μ</w:t>
      </w:r>
      <w:r w:rsidR="00400DE0">
        <w:rPr>
          <w:rStyle w:val="hps"/>
          <w:rFonts w:cs="Times New Roman"/>
          <w:szCs w:val="24"/>
          <w:lang w:val="el-GR"/>
        </w:rPr>
        <w:t>α</w:t>
      </w:r>
      <w:r w:rsidR="00C739E5">
        <w:rPr>
          <w:rStyle w:val="hps"/>
          <w:rFonts w:cs="Times New Roman"/>
          <w:szCs w:val="24"/>
          <w:lang w:val="el-GR"/>
        </w:rPr>
        <w:t>τ</w:t>
      </w:r>
      <w:r w:rsidR="00400DE0">
        <w:rPr>
          <w:rStyle w:val="hps"/>
          <w:rFonts w:cs="Times New Roman"/>
          <w:szCs w:val="24"/>
          <w:lang w:val="el-GR"/>
        </w:rPr>
        <w:t>α</w:t>
      </w:r>
      <w:r w:rsidR="00C739E5">
        <w:rPr>
          <w:rStyle w:val="hps"/>
          <w:rFonts w:cs="Times New Roman"/>
          <w:szCs w:val="24"/>
          <w:lang w:val="el-GR"/>
        </w:rPr>
        <w:t xml:space="preserve"> παλαι</w:t>
      </w:r>
      <w:r w:rsidR="00A7590D">
        <w:rPr>
          <w:rStyle w:val="hps"/>
          <w:rFonts w:cs="Times New Roman"/>
          <w:szCs w:val="24"/>
          <w:lang w:val="el-GR"/>
        </w:rPr>
        <w:t>ών</w:t>
      </w:r>
      <w:r w:rsidR="006F3372">
        <w:rPr>
          <w:rStyle w:val="hps"/>
          <w:rFonts w:cs="Times New Roman"/>
          <w:szCs w:val="24"/>
          <w:lang w:val="el-GR"/>
        </w:rPr>
        <w:t>/αυθεντικών</w:t>
      </w:r>
      <w:r w:rsidR="00C739E5">
        <w:rPr>
          <w:rStyle w:val="hps"/>
          <w:rFonts w:cs="Times New Roman"/>
          <w:szCs w:val="24"/>
          <w:lang w:val="el-GR"/>
        </w:rPr>
        <w:t xml:space="preserve"> βερνικιών </w:t>
      </w:r>
      <w:r w:rsidR="00400DE0">
        <w:rPr>
          <w:rStyle w:val="hps"/>
          <w:rFonts w:cs="Times New Roman"/>
          <w:szCs w:val="24"/>
          <w:lang w:val="el-GR"/>
        </w:rPr>
        <w:t xml:space="preserve">επηρεάζουν τα αποτελέσματα της εξέτασης φορητών εικόνων </w:t>
      </w:r>
      <w:r w:rsidR="00C739E5">
        <w:rPr>
          <w:rStyle w:val="hps"/>
          <w:rFonts w:cs="Times New Roman"/>
          <w:szCs w:val="24"/>
          <w:lang w:val="el-GR"/>
        </w:rPr>
        <w:t>με φασματοσκοπ</w:t>
      </w:r>
      <w:r w:rsidR="00A7590D">
        <w:rPr>
          <w:rStyle w:val="hps"/>
          <w:rFonts w:cs="Times New Roman"/>
          <w:szCs w:val="24"/>
          <w:lang w:val="el-GR"/>
        </w:rPr>
        <w:t>ία</w:t>
      </w:r>
      <w:r w:rsidR="00C739E5">
        <w:rPr>
          <w:rStyle w:val="hps"/>
          <w:rFonts w:cs="Times New Roman"/>
          <w:szCs w:val="24"/>
          <w:lang w:val="el-GR"/>
        </w:rPr>
        <w:t xml:space="preserve"> φθορισμού </w:t>
      </w:r>
      <w:proofErr w:type="spellStart"/>
      <w:r w:rsidR="00C739E5">
        <w:rPr>
          <w:rStyle w:val="hps"/>
          <w:rFonts w:cs="Times New Roman"/>
          <w:szCs w:val="24"/>
          <w:lang w:val="el-GR"/>
        </w:rPr>
        <w:t>ακτίνων</w:t>
      </w:r>
      <w:proofErr w:type="spellEnd"/>
      <w:r w:rsidR="00C739E5">
        <w:rPr>
          <w:rStyle w:val="hps"/>
          <w:rFonts w:cs="Times New Roman"/>
          <w:szCs w:val="24"/>
          <w:lang w:val="el-GR"/>
        </w:rPr>
        <w:t xml:space="preserve"> Χ (</w:t>
      </w:r>
      <w:r w:rsidR="00C739E5">
        <w:rPr>
          <w:rStyle w:val="hps"/>
          <w:rFonts w:cs="Times New Roman"/>
          <w:szCs w:val="24"/>
          <w:lang w:val="en-US"/>
        </w:rPr>
        <w:t>XRF</w:t>
      </w:r>
      <w:r w:rsidR="00C739E5" w:rsidRPr="00C739E5">
        <w:rPr>
          <w:rStyle w:val="hps"/>
          <w:rFonts w:cs="Times New Roman"/>
          <w:szCs w:val="24"/>
          <w:lang w:val="el-GR"/>
        </w:rPr>
        <w:t>)</w:t>
      </w:r>
      <w:r w:rsidR="00A7590D">
        <w:rPr>
          <w:rStyle w:val="hps"/>
          <w:rFonts w:cs="Times New Roman"/>
          <w:szCs w:val="24"/>
          <w:lang w:val="el-GR"/>
        </w:rPr>
        <w:t>, τεχνική που χρησιμοποιείται ευρύτατα για τον προσδιορισμό χρωστικών και λοιπ</w:t>
      </w:r>
      <w:r w:rsidR="006F3372">
        <w:rPr>
          <w:rStyle w:val="hps"/>
          <w:rFonts w:cs="Times New Roman"/>
          <w:szCs w:val="24"/>
          <w:lang w:val="el-GR"/>
        </w:rPr>
        <w:t>ώ</w:t>
      </w:r>
      <w:r w:rsidR="00A7590D">
        <w:rPr>
          <w:rStyle w:val="hps"/>
          <w:rFonts w:cs="Times New Roman"/>
          <w:szCs w:val="24"/>
          <w:lang w:val="el-GR"/>
        </w:rPr>
        <w:t>ν υλικών ζωγραφικής [3, 4]</w:t>
      </w:r>
      <w:r w:rsidR="00C739E5" w:rsidRPr="00C739E5">
        <w:rPr>
          <w:rStyle w:val="hps"/>
          <w:rFonts w:cs="Times New Roman"/>
          <w:szCs w:val="24"/>
          <w:lang w:val="el-GR"/>
        </w:rPr>
        <w:t xml:space="preserve">. </w:t>
      </w:r>
      <w:r w:rsidR="00400DE0">
        <w:rPr>
          <w:rStyle w:val="hps"/>
          <w:rFonts w:cs="Times New Roman"/>
          <w:szCs w:val="24"/>
          <w:lang w:val="el-GR"/>
        </w:rPr>
        <w:t xml:space="preserve">Για το σκοπό αυτό εξετάζονται </w:t>
      </w:r>
      <w:r w:rsidR="00C37164">
        <w:rPr>
          <w:rStyle w:val="hps"/>
          <w:rFonts w:cs="Times New Roman"/>
          <w:szCs w:val="24"/>
          <w:lang w:val="el-GR"/>
        </w:rPr>
        <w:t>επιλεγμένες</w:t>
      </w:r>
      <w:r w:rsidR="00400DE0">
        <w:rPr>
          <w:rStyle w:val="hps"/>
          <w:rFonts w:cs="Times New Roman"/>
          <w:szCs w:val="24"/>
          <w:lang w:val="el-GR"/>
        </w:rPr>
        <w:t xml:space="preserve"> μεταβυζαντινές εικόνες πριν και μετά τη διεξαγωγή επεμβάσεων </w:t>
      </w:r>
      <w:r w:rsidR="00A7590D">
        <w:rPr>
          <w:rStyle w:val="hps"/>
          <w:rFonts w:cs="Times New Roman"/>
          <w:szCs w:val="24"/>
          <w:lang w:val="el-GR"/>
        </w:rPr>
        <w:t xml:space="preserve">καθαρισμού και συγκρίνονται τα </w:t>
      </w:r>
      <w:proofErr w:type="spellStart"/>
      <w:r w:rsidR="00A7590D">
        <w:rPr>
          <w:rStyle w:val="hps"/>
          <w:rFonts w:cs="Times New Roman"/>
          <w:szCs w:val="24"/>
          <w:lang w:val="el-GR"/>
        </w:rPr>
        <w:t>συλλεχθέντα</w:t>
      </w:r>
      <w:proofErr w:type="spellEnd"/>
      <w:r w:rsidR="00A7590D">
        <w:rPr>
          <w:rStyle w:val="hps"/>
          <w:rFonts w:cs="Times New Roman"/>
          <w:szCs w:val="24"/>
          <w:lang w:val="el-GR"/>
        </w:rPr>
        <w:t xml:space="preserve"> φάσματα</w:t>
      </w:r>
      <w:r w:rsidR="006F3372">
        <w:rPr>
          <w:rStyle w:val="hps"/>
          <w:rFonts w:cs="Times New Roman"/>
          <w:szCs w:val="24"/>
          <w:lang w:val="el-GR"/>
        </w:rPr>
        <w:t xml:space="preserve"> </w:t>
      </w:r>
      <w:r w:rsidR="006F3372">
        <w:rPr>
          <w:rStyle w:val="hps"/>
          <w:rFonts w:cs="Times New Roman"/>
          <w:szCs w:val="24"/>
          <w:lang w:val="en-US"/>
        </w:rPr>
        <w:t>XRF</w:t>
      </w:r>
      <w:r w:rsidR="00A7590D">
        <w:rPr>
          <w:rStyle w:val="hps"/>
          <w:rFonts w:cs="Times New Roman"/>
          <w:szCs w:val="24"/>
          <w:lang w:val="el-GR"/>
        </w:rPr>
        <w:t>.</w:t>
      </w:r>
      <w:r w:rsidR="00A7590D" w:rsidRPr="00A7590D">
        <w:rPr>
          <w:rStyle w:val="hps"/>
          <w:rFonts w:cs="Times New Roman"/>
          <w:szCs w:val="24"/>
          <w:lang w:val="el-GR"/>
        </w:rPr>
        <w:t xml:space="preserve"> </w:t>
      </w:r>
      <w:r w:rsidR="00A7590D">
        <w:rPr>
          <w:rStyle w:val="hps"/>
          <w:rFonts w:cs="Times New Roman"/>
          <w:szCs w:val="24"/>
          <w:lang w:val="el-GR"/>
        </w:rPr>
        <w:t xml:space="preserve">Τα αποτελέσματα καταδεικνύουν ότι σε ορισμένες περιπτώσεις είναι δυνατό τα αλλοιωμένα </w:t>
      </w:r>
      <w:proofErr w:type="spellStart"/>
      <w:r w:rsidR="00A7590D">
        <w:rPr>
          <w:rStyle w:val="hps"/>
          <w:rFonts w:cs="Times New Roman"/>
          <w:szCs w:val="24"/>
          <w:lang w:val="el-GR"/>
        </w:rPr>
        <w:t>επικαλυπτικά</w:t>
      </w:r>
      <w:proofErr w:type="spellEnd"/>
      <w:r w:rsidR="00A7590D">
        <w:rPr>
          <w:rStyle w:val="hps"/>
          <w:rFonts w:cs="Times New Roman"/>
          <w:szCs w:val="24"/>
          <w:lang w:val="el-GR"/>
        </w:rPr>
        <w:t xml:space="preserve"> υλικά να επηρεάσουν σημαντικά τα λαμβανόμενα φάσματα </w:t>
      </w:r>
      <w:r w:rsidR="00A7590D">
        <w:rPr>
          <w:rStyle w:val="hps"/>
          <w:rFonts w:cs="Times New Roman"/>
          <w:szCs w:val="24"/>
          <w:lang w:val="en-US"/>
        </w:rPr>
        <w:t>XRF</w:t>
      </w:r>
      <w:r w:rsidR="00A7590D" w:rsidRPr="00A7590D">
        <w:rPr>
          <w:rStyle w:val="hps"/>
          <w:rFonts w:cs="Times New Roman"/>
          <w:szCs w:val="24"/>
          <w:lang w:val="el-GR"/>
        </w:rPr>
        <w:t xml:space="preserve"> </w:t>
      </w:r>
      <w:r w:rsidR="00A7590D">
        <w:rPr>
          <w:rStyle w:val="hps"/>
          <w:rFonts w:cs="Times New Roman"/>
          <w:szCs w:val="24"/>
          <w:lang w:val="el-GR"/>
        </w:rPr>
        <w:t>και να οδηγήσουν σε λανθασμένα συμπερ</w:t>
      </w:r>
      <w:r w:rsidR="00C37164">
        <w:rPr>
          <w:rStyle w:val="hps"/>
          <w:rFonts w:cs="Times New Roman"/>
          <w:szCs w:val="24"/>
          <w:lang w:val="el-GR"/>
        </w:rPr>
        <w:t>άσματα.</w:t>
      </w:r>
    </w:p>
    <w:p w14:paraId="3BFBC2E7" w14:textId="77777777" w:rsidR="008D0399" w:rsidRPr="008D0399" w:rsidRDefault="008D0399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6D02BA96" w14:textId="77777777" w:rsidR="00055CAD" w:rsidRPr="00400DE0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47CE261A" w14:textId="2610EB38" w:rsidR="00055CAD" w:rsidRPr="00400DE0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7EA768E3" w:rsidR="00670DAB" w:rsidRPr="00131510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131510">
        <w:rPr>
          <w:rFonts w:cs="Times New Roman"/>
          <w:bCs/>
          <w:szCs w:val="24"/>
          <w:lang w:val="el-GR"/>
        </w:rPr>
        <w:t xml:space="preserve">βερνίκι, </w:t>
      </w:r>
      <w:r w:rsidR="007F1637">
        <w:rPr>
          <w:rFonts w:cs="Times New Roman"/>
          <w:szCs w:val="24"/>
          <w:lang w:val="el-GR"/>
        </w:rPr>
        <w:t xml:space="preserve">λινέλαιο, </w:t>
      </w:r>
      <w:r w:rsidR="007F1637">
        <w:rPr>
          <w:rFonts w:cs="Times New Roman"/>
          <w:szCs w:val="24"/>
          <w:lang w:val="en-US"/>
        </w:rPr>
        <w:t>FTIR</w:t>
      </w:r>
      <w:r w:rsidR="007F1637">
        <w:rPr>
          <w:rFonts w:cs="Times New Roman"/>
          <w:bCs/>
          <w:szCs w:val="24"/>
          <w:lang w:val="el-GR"/>
        </w:rPr>
        <w:t>,</w:t>
      </w:r>
      <w:r w:rsidR="007F1637" w:rsidRPr="007F1637">
        <w:rPr>
          <w:rFonts w:cs="Times New Roman"/>
          <w:bCs/>
          <w:szCs w:val="24"/>
          <w:lang w:val="el-GR"/>
        </w:rPr>
        <w:t xml:space="preserve"> </w:t>
      </w:r>
      <w:r w:rsidR="00131510">
        <w:rPr>
          <w:rFonts w:cs="Times New Roman"/>
          <w:bCs/>
          <w:szCs w:val="24"/>
          <w:lang w:val="el-GR"/>
        </w:rPr>
        <w:t xml:space="preserve">φασματοσκοπία φθορισμού </w:t>
      </w:r>
      <w:proofErr w:type="spellStart"/>
      <w:r w:rsidR="00131510">
        <w:rPr>
          <w:rFonts w:cs="Times New Roman"/>
          <w:bCs/>
          <w:szCs w:val="24"/>
          <w:lang w:val="el-GR"/>
        </w:rPr>
        <w:t>ακτίνων</w:t>
      </w:r>
      <w:proofErr w:type="spellEnd"/>
      <w:r w:rsidR="00131510">
        <w:rPr>
          <w:rFonts w:cs="Times New Roman"/>
          <w:bCs/>
          <w:szCs w:val="24"/>
          <w:lang w:val="el-GR"/>
        </w:rPr>
        <w:t xml:space="preserve"> Χ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8669DA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0392955C" w14:textId="0CD4CAB2" w:rsidR="0027478C" w:rsidRDefault="0027478C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27478C">
        <w:rPr>
          <w:rStyle w:val="hps"/>
          <w:rFonts w:cs="Times New Roman"/>
          <w:bCs/>
          <w:szCs w:val="24"/>
          <w:lang w:val="en-US"/>
        </w:rPr>
        <w:t>[1]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0D70CA">
        <w:rPr>
          <w:rStyle w:val="hps"/>
          <w:rFonts w:cs="Times New Roman"/>
          <w:bCs/>
          <w:szCs w:val="24"/>
          <w:lang w:val="en-US"/>
        </w:rPr>
        <w:t xml:space="preserve">de la </w:t>
      </w:r>
      <w:proofErr w:type="spellStart"/>
      <w:r w:rsidR="000D70CA">
        <w:rPr>
          <w:rStyle w:val="hps"/>
          <w:rFonts w:cs="Times New Roman"/>
          <w:bCs/>
          <w:szCs w:val="24"/>
          <w:lang w:val="en-US"/>
        </w:rPr>
        <w:t>Rie</w:t>
      </w:r>
      <w:proofErr w:type="spellEnd"/>
      <w:r w:rsidR="000D70CA">
        <w:rPr>
          <w:rStyle w:val="hps"/>
          <w:rFonts w:cs="Times New Roman"/>
          <w:bCs/>
          <w:szCs w:val="24"/>
          <w:lang w:val="en-US"/>
        </w:rPr>
        <w:t xml:space="preserve">, R., (1987), </w:t>
      </w:r>
      <w:r w:rsidR="00F12DA9">
        <w:rPr>
          <w:rStyle w:val="hps"/>
          <w:rFonts w:cs="Times New Roman"/>
          <w:bCs/>
          <w:i/>
          <w:szCs w:val="24"/>
          <w:lang w:val="en-US"/>
        </w:rPr>
        <w:t>St. Cons.</w:t>
      </w:r>
      <w:r w:rsidR="00F12DA9">
        <w:rPr>
          <w:rStyle w:val="hps"/>
          <w:rFonts w:cs="Times New Roman"/>
          <w:bCs/>
          <w:szCs w:val="24"/>
          <w:lang w:val="en-US"/>
        </w:rPr>
        <w:t xml:space="preserve"> 32 (1): 1-13.</w:t>
      </w:r>
    </w:p>
    <w:p w14:paraId="79233734" w14:textId="6092062D" w:rsidR="00F12DA9" w:rsidRDefault="00F12DA9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F12DA9">
        <w:rPr>
          <w:rStyle w:val="hps"/>
          <w:rFonts w:cs="Times New Roman"/>
          <w:bCs/>
          <w:szCs w:val="24"/>
          <w:lang w:val="en-US"/>
        </w:rPr>
        <w:t xml:space="preserve">[2] </w:t>
      </w:r>
      <w:r>
        <w:rPr>
          <w:rStyle w:val="hps"/>
          <w:rFonts w:cs="Times New Roman"/>
          <w:bCs/>
          <w:szCs w:val="24"/>
          <w:lang w:val="en-US"/>
        </w:rPr>
        <w:t xml:space="preserve">E. </w:t>
      </w:r>
      <w:proofErr w:type="spellStart"/>
      <w:r>
        <w:rPr>
          <w:rStyle w:val="hps"/>
          <w:rFonts w:cs="Times New Roman"/>
          <w:bCs/>
          <w:szCs w:val="24"/>
          <w:lang w:val="en-US"/>
        </w:rPr>
        <w:t>Signorini</w:t>
      </w:r>
      <w:proofErr w:type="spellEnd"/>
      <w:r>
        <w:rPr>
          <w:rStyle w:val="hps"/>
          <w:rFonts w:cs="Times New Roman"/>
          <w:bCs/>
          <w:szCs w:val="24"/>
          <w:lang w:val="en-US"/>
        </w:rPr>
        <w:t xml:space="preserve">, (2013), </w:t>
      </w:r>
      <w:proofErr w:type="spellStart"/>
      <w:r w:rsidR="008A3272">
        <w:rPr>
          <w:rStyle w:val="hps"/>
          <w:rFonts w:cs="Times New Roman"/>
          <w:bCs/>
          <w:i/>
          <w:szCs w:val="24"/>
          <w:lang w:val="en-US"/>
        </w:rPr>
        <w:t>Smisthon</w:t>
      </w:r>
      <w:proofErr w:type="spellEnd"/>
      <w:r w:rsidR="008A3272">
        <w:rPr>
          <w:rStyle w:val="hps"/>
          <w:rFonts w:cs="Times New Roman"/>
          <w:bCs/>
          <w:i/>
          <w:szCs w:val="24"/>
          <w:lang w:val="en-US"/>
        </w:rPr>
        <w:t>. Contr. Mus. Cons.</w:t>
      </w:r>
      <w:r w:rsidR="008A3272">
        <w:rPr>
          <w:rStyle w:val="hps"/>
          <w:rFonts w:cs="Times New Roman"/>
          <w:bCs/>
          <w:szCs w:val="24"/>
          <w:lang w:val="en-US"/>
        </w:rPr>
        <w:t xml:space="preserve"> 3</w:t>
      </w:r>
      <w:proofErr w:type="gramStart"/>
      <w:r w:rsidR="008A3272">
        <w:rPr>
          <w:rStyle w:val="hps"/>
          <w:rFonts w:cs="Times New Roman"/>
          <w:bCs/>
          <w:szCs w:val="24"/>
          <w:lang w:val="en-US"/>
        </w:rPr>
        <w:t>:</w:t>
      </w:r>
      <w:r>
        <w:rPr>
          <w:rStyle w:val="hps"/>
          <w:rFonts w:cs="Times New Roman"/>
          <w:bCs/>
          <w:szCs w:val="24"/>
          <w:lang w:val="en-US"/>
        </w:rPr>
        <w:t>,</w:t>
      </w:r>
      <w:proofErr w:type="gramEnd"/>
      <w:r w:rsidR="008A3272">
        <w:rPr>
          <w:rStyle w:val="hps"/>
          <w:rFonts w:cs="Times New Roman"/>
          <w:bCs/>
          <w:szCs w:val="24"/>
          <w:lang w:val="en-US"/>
        </w:rPr>
        <w:t xml:space="preserve"> 18-22.</w:t>
      </w:r>
    </w:p>
    <w:p w14:paraId="539CAF26" w14:textId="2D782105" w:rsidR="00A7590D" w:rsidRPr="00C37164" w:rsidRDefault="00A7590D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C37164">
        <w:rPr>
          <w:rStyle w:val="hps"/>
          <w:rFonts w:cs="Times New Roman"/>
          <w:bCs/>
          <w:szCs w:val="24"/>
          <w:lang w:val="en-US"/>
        </w:rPr>
        <w:t>[3]</w:t>
      </w:r>
      <w:r w:rsidR="00C37164" w:rsidRPr="00C37164">
        <w:rPr>
          <w:rStyle w:val="hps"/>
          <w:rFonts w:cs="Times New Roman"/>
          <w:bCs/>
          <w:szCs w:val="24"/>
          <w:lang w:val="en-US"/>
        </w:rPr>
        <w:t xml:space="preserve"> </w:t>
      </w:r>
      <w:r w:rsidR="00C37164">
        <w:rPr>
          <w:rStyle w:val="hps"/>
          <w:rFonts w:cs="Times New Roman"/>
          <w:bCs/>
          <w:szCs w:val="24"/>
          <w:lang w:val="en-US"/>
        </w:rPr>
        <w:t xml:space="preserve">G. P. </w:t>
      </w:r>
      <w:proofErr w:type="spellStart"/>
      <w:r w:rsidR="00C37164">
        <w:rPr>
          <w:rStyle w:val="hps"/>
          <w:rFonts w:cs="Times New Roman"/>
          <w:bCs/>
          <w:szCs w:val="24"/>
          <w:lang w:val="en-US"/>
        </w:rPr>
        <w:t>Mastroteodoros</w:t>
      </w:r>
      <w:proofErr w:type="spellEnd"/>
      <w:r w:rsidR="00C37164">
        <w:rPr>
          <w:rStyle w:val="hps"/>
          <w:rFonts w:cs="Times New Roman"/>
          <w:bCs/>
          <w:szCs w:val="24"/>
          <w:lang w:val="en-US"/>
        </w:rPr>
        <w:t xml:space="preserve"> et al., (2018), </w:t>
      </w:r>
      <w:proofErr w:type="spellStart"/>
      <w:r w:rsidR="00C37164">
        <w:rPr>
          <w:rStyle w:val="hps"/>
          <w:rFonts w:cs="Times New Roman"/>
          <w:bCs/>
          <w:i/>
          <w:szCs w:val="24"/>
          <w:lang w:val="en-US"/>
        </w:rPr>
        <w:t>Archaeom</w:t>
      </w:r>
      <w:proofErr w:type="spellEnd"/>
      <w:r w:rsidR="00C37164">
        <w:rPr>
          <w:rStyle w:val="hps"/>
          <w:rFonts w:cs="Times New Roman"/>
          <w:bCs/>
          <w:i/>
          <w:szCs w:val="24"/>
          <w:lang w:val="en-US"/>
        </w:rPr>
        <w:t xml:space="preserve">. </w:t>
      </w:r>
      <w:r w:rsidR="00C37164">
        <w:rPr>
          <w:rStyle w:val="hps"/>
          <w:rFonts w:cs="Times New Roman"/>
          <w:bCs/>
          <w:szCs w:val="24"/>
          <w:lang w:val="en-US"/>
        </w:rPr>
        <w:t>60 (2): 269-289.</w:t>
      </w:r>
    </w:p>
    <w:p w14:paraId="3CF831FA" w14:textId="640BAD43" w:rsidR="00A7590D" w:rsidRPr="00C37164" w:rsidRDefault="00A7590D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C37164">
        <w:rPr>
          <w:rStyle w:val="hps"/>
          <w:rFonts w:cs="Times New Roman"/>
          <w:bCs/>
          <w:szCs w:val="24"/>
          <w:lang w:val="en-US"/>
        </w:rPr>
        <w:t>[4]</w:t>
      </w:r>
      <w:r w:rsidR="00C37164">
        <w:rPr>
          <w:rStyle w:val="hps"/>
          <w:rFonts w:cs="Times New Roman"/>
          <w:bCs/>
          <w:szCs w:val="24"/>
          <w:lang w:val="en-US"/>
        </w:rPr>
        <w:t xml:space="preserve"> G. P. </w:t>
      </w:r>
      <w:proofErr w:type="spellStart"/>
      <w:r w:rsidR="00C37164">
        <w:rPr>
          <w:rStyle w:val="hps"/>
          <w:rFonts w:cs="Times New Roman"/>
          <w:bCs/>
          <w:szCs w:val="24"/>
          <w:lang w:val="en-US"/>
        </w:rPr>
        <w:t>Mastroheodoros</w:t>
      </w:r>
      <w:proofErr w:type="spellEnd"/>
      <w:r w:rsidR="00C37164">
        <w:rPr>
          <w:rStyle w:val="hps"/>
          <w:rFonts w:cs="Times New Roman"/>
          <w:bCs/>
          <w:szCs w:val="24"/>
          <w:lang w:val="en-US"/>
        </w:rPr>
        <w:t xml:space="preserve"> et al., (2020), </w:t>
      </w:r>
      <w:proofErr w:type="spellStart"/>
      <w:r w:rsidR="00C37164" w:rsidRPr="00C37164">
        <w:rPr>
          <w:rStyle w:val="hps"/>
          <w:rFonts w:cs="Times New Roman"/>
          <w:bCs/>
          <w:i/>
          <w:szCs w:val="24"/>
          <w:lang w:val="en-US"/>
        </w:rPr>
        <w:t>Archaeom</w:t>
      </w:r>
      <w:proofErr w:type="spellEnd"/>
      <w:r w:rsidR="00C37164" w:rsidRPr="00C37164">
        <w:rPr>
          <w:rStyle w:val="hps"/>
          <w:rFonts w:cs="Times New Roman"/>
          <w:bCs/>
          <w:i/>
          <w:szCs w:val="24"/>
          <w:lang w:val="en-US"/>
        </w:rPr>
        <w:t>.</w:t>
      </w:r>
      <w:r w:rsidR="00C37164">
        <w:rPr>
          <w:rStyle w:val="hps"/>
          <w:rFonts w:cs="Times New Roman"/>
          <w:bCs/>
          <w:szCs w:val="24"/>
          <w:lang w:val="en-US"/>
        </w:rPr>
        <w:t xml:space="preserve"> 62 (4): 774-795.</w:t>
      </w:r>
    </w:p>
    <w:p w14:paraId="1D7BAB28" w14:textId="7CBA440C" w:rsidR="004F7B38" w:rsidRPr="000D70CA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0D70CA" w:rsidSect="0003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035A4" w14:textId="77777777" w:rsidR="00A42F1E" w:rsidRDefault="00A42F1E" w:rsidP="00B10FCD">
      <w:pPr>
        <w:spacing w:after="0" w:line="240" w:lineRule="auto"/>
      </w:pPr>
      <w:r>
        <w:separator/>
      </w:r>
    </w:p>
  </w:endnote>
  <w:endnote w:type="continuationSeparator" w:id="0">
    <w:p w14:paraId="039FB132" w14:textId="77777777" w:rsidR="00A42F1E" w:rsidRDefault="00A42F1E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6B03DD" w:rsidRPr="006B03DD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79FAC" w14:textId="77777777" w:rsidR="00A42F1E" w:rsidRDefault="00A42F1E" w:rsidP="00B10FCD">
      <w:pPr>
        <w:spacing w:after="0" w:line="240" w:lineRule="auto"/>
      </w:pPr>
      <w:r>
        <w:separator/>
      </w:r>
    </w:p>
  </w:footnote>
  <w:footnote w:type="continuationSeparator" w:id="0">
    <w:p w14:paraId="6BF457EB" w14:textId="77777777" w:rsidR="00A42F1E" w:rsidRDefault="00A42F1E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94C15"/>
    <w:rsid w:val="000D70CA"/>
    <w:rsid w:val="000E7582"/>
    <w:rsid w:val="00131510"/>
    <w:rsid w:val="001327BE"/>
    <w:rsid w:val="00134726"/>
    <w:rsid w:val="00137B0D"/>
    <w:rsid w:val="00153027"/>
    <w:rsid w:val="00206E8C"/>
    <w:rsid w:val="00257888"/>
    <w:rsid w:val="002607CE"/>
    <w:rsid w:val="00266171"/>
    <w:rsid w:val="0027478C"/>
    <w:rsid w:val="002937B1"/>
    <w:rsid w:val="002938E7"/>
    <w:rsid w:val="002B13CB"/>
    <w:rsid w:val="00400DE0"/>
    <w:rsid w:val="00401699"/>
    <w:rsid w:val="004F7B38"/>
    <w:rsid w:val="005A4565"/>
    <w:rsid w:val="00670DAB"/>
    <w:rsid w:val="006B03DD"/>
    <w:rsid w:val="006F3372"/>
    <w:rsid w:val="00705DF0"/>
    <w:rsid w:val="007F1637"/>
    <w:rsid w:val="008669DA"/>
    <w:rsid w:val="008A3272"/>
    <w:rsid w:val="008D0399"/>
    <w:rsid w:val="00915963"/>
    <w:rsid w:val="00935497"/>
    <w:rsid w:val="009803F2"/>
    <w:rsid w:val="00990269"/>
    <w:rsid w:val="00997EF7"/>
    <w:rsid w:val="009C653D"/>
    <w:rsid w:val="00A07C68"/>
    <w:rsid w:val="00A36490"/>
    <w:rsid w:val="00A42F1E"/>
    <w:rsid w:val="00A5169D"/>
    <w:rsid w:val="00A7590D"/>
    <w:rsid w:val="00A84D47"/>
    <w:rsid w:val="00AA4FE7"/>
    <w:rsid w:val="00AB16ED"/>
    <w:rsid w:val="00AD393E"/>
    <w:rsid w:val="00AF459A"/>
    <w:rsid w:val="00B10FCD"/>
    <w:rsid w:val="00B36AC7"/>
    <w:rsid w:val="00C03AEE"/>
    <w:rsid w:val="00C04EBD"/>
    <w:rsid w:val="00C07544"/>
    <w:rsid w:val="00C37164"/>
    <w:rsid w:val="00C55D63"/>
    <w:rsid w:val="00C739E5"/>
    <w:rsid w:val="00C84852"/>
    <w:rsid w:val="00CA0A41"/>
    <w:rsid w:val="00CF4EEC"/>
    <w:rsid w:val="00D678BE"/>
    <w:rsid w:val="00DA5472"/>
    <w:rsid w:val="00DE346C"/>
    <w:rsid w:val="00E466B3"/>
    <w:rsid w:val="00E63CAC"/>
    <w:rsid w:val="00E73B6D"/>
    <w:rsid w:val="00E853C3"/>
    <w:rsid w:val="00E87E35"/>
    <w:rsid w:val="00E91182"/>
    <w:rsid w:val="00ED7AD7"/>
    <w:rsid w:val="00EE4E58"/>
    <w:rsid w:val="00F12DA9"/>
    <w:rsid w:val="00F1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strotheod@uniw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stroteog@yahoo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GM</cp:lastModifiedBy>
  <cp:revision>18</cp:revision>
  <cp:lastPrinted>2016-12-14T08:08:00Z</cp:lastPrinted>
  <dcterms:created xsi:type="dcterms:W3CDTF">2022-02-13T20:39:00Z</dcterms:created>
  <dcterms:modified xsi:type="dcterms:W3CDTF">2022-02-14T13:17:00Z</dcterms:modified>
</cp:coreProperties>
</file>