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68E77935" w:rsidR="00257888" w:rsidRPr="00DA5472" w:rsidRDefault="009614EB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Μοντελοποίηση Μη-Ισοθερμορκασιακής Ξήρανσης </w:t>
      </w:r>
      <w:r w:rsidR="00E20769">
        <w:rPr>
          <w:rStyle w:val="hps"/>
          <w:rFonts w:cs="Times New Roman"/>
          <w:b/>
          <w:szCs w:val="24"/>
          <w:lang w:val="el-GR"/>
        </w:rPr>
        <w:t xml:space="preserve">Κεραμικών </w:t>
      </w:r>
      <w:r w:rsidR="008D34F7">
        <w:rPr>
          <w:rStyle w:val="hps"/>
          <w:rFonts w:cs="Times New Roman"/>
          <w:b/>
          <w:szCs w:val="24"/>
          <w:lang w:val="el-GR"/>
        </w:rPr>
        <w:t xml:space="preserve">και Μελέτη του </w:t>
      </w:r>
      <w:r w:rsidR="00E456D4">
        <w:rPr>
          <w:rStyle w:val="hps"/>
          <w:rFonts w:cs="Times New Roman"/>
          <w:b/>
          <w:szCs w:val="24"/>
          <w:lang w:val="el-GR"/>
        </w:rPr>
        <w:t>Φ</w:t>
      </w:r>
      <w:r w:rsidR="008D34F7">
        <w:rPr>
          <w:rStyle w:val="hps"/>
          <w:rFonts w:cs="Times New Roman"/>
          <w:b/>
          <w:szCs w:val="24"/>
          <w:lang w:val="el-GR"/>
        </w:rPr>
        <w:t>αινομένου της Σμίκρυνσης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238E692" w14:textId="1321E184" w:rsidR="007D18A9" w:rsidRPr="007D18A9" w:rsidRDefault="007D18A9" w:rsidP="007D18A9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n-US"/>
        </w:rPr>
        <w:t>A</w:t>
      </w:r>
      <w:r w:rsidRPr="007D18A9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Λ</w:t>
      </w:r>
      <w:r w:rsidRPr="007D18A9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Αρβανιτίδης</w:t>
      </w:r>
      <w:r w:rsidRPr="007D18A9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Pr="007D18A9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M</w:t>
      </w:r>
      <w:r w:rsidRPr="007D18A9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Κώστογλου</w:t>
      </w:r>
      <w:r w:rsidRPr="007D18A9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Pr="007D18A9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M</w:t>
      </w:r>
      <w:r w:rsidRPr="007D18A9">
        <w:rPr>
          <w:rStyle w:val="hps"/>
          <w:rFonts w:cs="Times New Roman"/>
          <w:b/>
          <w:szCs w:val="24"/>
          <w:lang w:val="el-GR"/>
        </w:rPr>
        <w:t xml:space="preserve">. </w:t>
      </w:r>
      <w:r w:rsidR="00E20769">
        <w:rPr>
          <w:rStyle w:val="hps"/>
          <w:rFonts w:cs="Times New Roman"/>
          <w:b/>
          <w:szCs w:val="24"/>
          <w:lang w:val="el-GR"/>
        </w:rPr>
        <w:t>Χ</w:t>
      </w:r>
      <w:r w:rsidRPr="007D18A9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Γεωργιάδης</w:t>
      </w:r>
      <w:r w:rsidRPr="007D18A9">
        <w:rPr>
          <w:rStyle w:val="hps"/>
          <w:rFonts w:cs="Times New Roman"/>
          <w:b/>
          <w:szCs w:val="24"/>
          <w:vertAlign w:val="superscript"/>
          <w:lang w:val="el-GR"/>
        </w:rPr>
        <w:t>1,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Pr="007D18A9">
        <w:rPr>
          <w:rStyle w:val="hps"/>
          <w:rFonts w:cs="Times New Roman"/>
          <w:b/>
          <w:szCs w:val="24"/>
          <w:lang w:val="el-GR"/>
        </w:rPr>
        <w:t xml:space="preserve">* </w:t>
      </w:r>
    </w:p>
    <w:p w14:paraId="6BF24E0C" w14:textId="676C4D47" w:rsidR="007D18A9" w:rsidRPr="007D18A9" w:rsidRDefault="007D18A9" w:rsidP="007D18A9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7D18A9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</w:rPr>
        <w:t>Τμήμα</w:t>
      </w:r>
      <w:r w:rsidRPr="007D18A9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Χημικών</w:t>
      </w:r>
      <w:r w:rsidRPr="007D18A9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Μηχανικών</w:t>
      </w:r>
      <w:r w:rsidRPr="007D18A9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Αριστοτέλειο Πανεπιστήμιο Θεσσαλονίκης</w:t>
      </w:r>
      <w:r w:rsidRPr="007D18A9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Πανεπιστημιακό Κάμπους</w:t>
      </w:r>
      <w:r w:rsidRPr="007D18A9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Θεσσαλονίκη</w:t>
      </w:r>
      <w:r w:rsidRPr="007D18A9">
        <w:rPr>
          <w:rStyle w:val="hps"/>
          <w:rFonts w:cs="Times New Roman"/>
          <w:sz w:val="24"/>
          <w:szCs w:val="24"/>
        </w:rPr>
        <w:t xml:space="preserve">, 54124, </w:t>
      </w:r>
      <w:r>
        <w:rPr>
          <w:rStyle w:val="hps"/>
          <w:rFonts w:cs="Times New Roman"/>
          <w:sz w:val="24"/>
          <w:szCs w:val="24"/>
        </w:rPr>
        <w:t>Ελλάδα</w:t>
      </w:r>
      <w:r w:rsidRPr="007D18A9">
        <w:rPr>
          <w:rStyle w:val="hps"/>
          <w:rFonts w:cs="Times New Roman"/>
          <w:sz w:val="24"/>
          <w:szCs w:val="24"/>
        </w:rPr>
        <w:t xml:space="preserve"> </w:t>
      </w:r>
    </w:p>
    <w:p w14:paraId="18AAE7DD" w14:textId="1DFC968E" w:rsidR="007D18A9" w:rsidRPr="007D18A9" w:rsidRDefault="007D18A9" w:rsidP="007D18A9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7D18A9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</w:rPr>
        <w:t>Τμήμα Χημείας</w:t>
      </w:r>
      <w:r w:rsidRPr="007D18A9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Αριστοτέλειο Πανεπιστήμιο Θεσσαλονίκης</w:t>
      </w:r>
      <w:r w:rsidRPr="007D18A9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Πανεπιστημιακό Κάμπους</w:t>
      </w:r>
      <w:r w:rsidRPr="007D18A9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Θεσσαλονίκη</w:t>
      </w:r>
      <w:r w:rsidRPr="007D18A9">
        <w:rPr>
          <w:rStyle w:val="hps"/>
          <w:rFonts w:cs="Times New Roman"/>
          <w:sz w:val="24"/>
          <w:szCs w:val="24"/>
        </w:rPr>
        <w:t xml:space="preserve">, 54124, </w:t>
      </w:r>
      <w:r>
        <w:rPr>
          <w:rStyle w:val="hps"/>
          <w:rFonts w:cs="Times New Roman"/>
          <w:sz w:val="24"/>
          <w:szCs w:val="24"/>
        </w:rPr>
        <w:t>Ελλάδα</w:t>
      </w:r>
      <w:r w:rsidRPr="007D18A9">
        <w:rPr>
          <w:rStyle w:val="hps"/>
          <w:rFonts w:cs="Times New Roman"/>
          <w:sz w:val="24"/>
          <w:szCs w:val="24"/>
        </w:rPr>
        <w:t xml:space="preserve"> </w:t>
      </w:r>
    </w:p>
    <w:p w14:paraId="74B76D10" w14:textId="77777777" w:rsidR="007D18A9" w:rsidRPr="00666C2A" w:rsidRDefault="007D18A9" w:rsidP="007D18A9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7D18A9">
        <w:rPr>
          <w:rFonts w:eastAsia="Times New Roman" w:cs="Times New Roman"/>
          <w:i/>
          <w:szCs w:val="24"/>
        </w:rPr>
        <w:t xml:space="preserve"> </w:t>
      </w:r>
      <w:r w:rsidRPr="00666C2A">
        <w:rPr>
          <w:rFonts w:cs="Times New Roman"/>
          <w:i/>
          <w:szCs w:val="24"/>
        </w:rPr>
        <w:t xml:space="preserve">* </w:t>
      </w:r>
      <w:hyperlink r:id="rId8" w:history="1">
        <w:r>
          <w:rPr>
            <w:rStyle w:val="-"/>
            <w:rFonts w:cs="Times New Roman"/>
            <w:i/>
            <w:szCs w:val="24"/>
            <w:lang w:val="en-US"/>
          </w:rPr>
          <w:t>mgeorg</w:t>
        </w:r>
        <w:r w:rsidRPr="00666C2A">
          <w:rPr>
            <w:rStyle w:val="-"/>
            <w:rFonts w:cs="Times New Roman"/>
            <w:i/>
            <w:szCs w:val="24"/>
          </w:rPr>
          <w:t>@</w:t>
        </w:r>
        <w:r>
          <w:rPr>
            <w:rStyle w:val="-"/>
            <w:rFonts w:cs="Times New Roman"/>
            <w:i/>
            <w:szCs w:val="24"/>
            <w:lang w:val="en-US"/>
          </w:rPr>
          <w:t>auth</w:t>
        </w:r>
        <w:r w:rsidRPr="00666C2A">
          <w:rPr>
            <w:rStyle w:val="-"/>
            <w:rFonts w:cs="Times New Roman"/>
            <w:i/>
            <w:szCs w:val="24"/>
          </w:rPr>
          <w:t>.</w:t>
        </w:r>
        <w:r>
          <w:rPr>
            <w:rStyle w:val="-"/>
            <w:rFonts w:cs="Times New Roman"/>
            <w:i/>
            <w:szCs w:val="24"/>
            <w:lang w:val="en-US"/>
          </w:rPr>
          <w:t>gr</w:t>
        </w:r>
      </w:hyperlink>
    </w:p>
    <w:p w14:paraId="5C972B3D" w14:textId="6A8CCB22" w:rsidR="00257888" w:rsidRPr="00666C2A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7D9219A3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47BC1F4A" w14:textId="3E860F96" w:rsidR="00F23760" w:rsidRDefault="00F23760" w:rsidP="00F23760">
      <w:pPr>
        <w:spacing w:after="20" w:line="240" w:lineRule="auto"/>
        <w:jc w:val="both"/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>Η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ξήρανση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αποτελεί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μια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ιδιαίτερα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σημαντική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διεργασία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στη βιομηχανία των κεραμικών. Αυτό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το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στάδιο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είναι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υπεύθυνο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για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την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απομάκρυνση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του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νερού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που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είχε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προστεθεί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στο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στερεό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κατά</w:t>
      </w:r>
      <w:r w:rsidRPr="00F23760">
        <w:rPr>
          <w:rFonts w:cs="Times New Roman"/>
          <w:szCs w:val="24"/>
          <w:lang w:val="el-GR"/>
        </w:rPr>
        <w:t xml:space="preserve"> </w:t>
      </w:r>
      <w:r w:rsidR="00666C2A">
        <w:rPr>
          <w:rFonts w:cs="Times New Roman"/>
          <w:szCs w:val="24"/>
          <w:lang w:val="el-GR"/>
        </w:rPr>
        <w:t xml:space="preserve">τη διάρκεια του προηγούμενου σταδίου </w:t>
      </w:r>
      <w:r>
        <w:rPr>
          <w:rFonts w:cs="Times New Roman"/>
          <w:szCs w:val="24"/>
          <w:lang w:val="el-GR"/>
        </w:rPr>
        <w:t>της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διάπλασης. Τις περισσότερες φορές, η ξήρανση οδηγεί σε διαστασιολογικές μεταβολές του σώματος.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 xml:space="preserve">Συγκεκριμένα, φαινόμενα </w:t>
      </w:r>
      <w:r w:rsidR="00D77D0E">
        <w:rPr>
          <w:rFonts w:cs="Times New Roman"/>
          <w:szCs w:val="24"/>
          <w:lang w:val="el-GR"/>
        </w:rPr>
        <w:t>σμίκρυνσης</w:t>
      </w:r>
      <w:r>
        <w:rPr>
          <w:rFonts w:cs="Times New Roman"/>
          <w:szCs w:val="24"/>
          <w:lang w:val="el-GR"/>
        </w:rPr>
        <w:t xml:space="preserve"> λαμβάνουν χώρα όταν η υγρασία εξέρχεται από τους πόρους του κεραμικού στερεού. Στη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βιομηχανία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των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κεραμικών</w:t>
      </w:r>
      <w:r w:rsidRPr="00F23760">
        <w:rPr>
          <w:rFonts w:cs="Times New Roman"/>
          <w:szCs w:val="24"/>
          <w:lang w:val="el-GR"/>
        </w:rPr>
        <w:t xml:space="preserve">, </w:t>
      </w:r>
      <w:r>
        <w:rPr>
          <w:rFonts w:cs="Times New Roman"/>
          <w:szCs w:val="24"/>
          <w:lang w:val="el-GR"/>
        </w:rPr>
        <w:t>τα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προϊόντα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με</w:t>
      </w:r>
      <w:r w:rsidRPr="00F23760">
        <w:rPr>
          <w:rFonts w:cs="Times New Roman"/>
          <w:szCs w:val="24"/>
          <w:lang w:val="el-GR"/>
        </w:rPr>
        <w:t xml:space="preserve"> </w:t>
      </w:r>
      <w:r w:rsidR="00D77D0E">
        <w:rPr>
          <w:rFonts w:cs="Times New Roman"/>
          <w:szCs w:val="24"/>
          <w:lang w:val="el-GR"/>
        </w:rPr>
        <w:t>σμίκρυνση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διαφορετική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από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την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αναμενόμενη</w:t>
      </w:r>
      <w:r w:rsidRPr="00F23760">
        <w:rPr>
          <w:rFonts w:cs="Times New Roman"/>
          <w:szCs w:val="24"/>
          <w:lang w:val="el-GR"/>
        </w:rPr>
        <w:t xml:space="preserve">, </w:t>
      </w:r>
      <w:r>
        <w:rPr>
          <w:rFonts w:cs="Times New Roman"/>
          <w:szCs w:val="24"/>
          <w:lang w:val="el-GR"/>
        </w:rPr>
        <w:t>συχνά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απορρίπτονται</w:t>
      </w:r>
      <w:r w:rsidRPr="00F23760">
        <w:rPr>
          <w:rFonts w:cs="Times New Roman"/>
          <w:szCs w:val="24"/>
          <w:lang w:val="el-GR"/>
        </w:rPr>
        <w:t xml:space="preserve"> </w:t>
      </w:r>
      <w:r w:rsidR="00666C2A">
        <w:rPr>
          <w:rFonts w:cs="Times New Roman"/>
          <w:szCs w:val="24"/>
          <w:lang w:val="el-GR"/>
        </w:rPr>
        <w:t>κατά τον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ποιοτικό</w:t>
      </w:r>
      <w:r w:rsidRPr="00F23760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 xml:space="preserve">έλεγχο καθώς δεν </w:t>
      </w:r>
      <w:r w:rsidR="00E20769">
        <w:rPr>
          <w:rFonts w:cs="Times New Roman"/>
          <w:szCs w:val="24"/>
          <w:lang w:val="el-GR"/>
        </w:rPr>
        <w:t xml:space="preserve">ικανοποιούν τις </w:t>
      </w:r>
      <w:r w:rsidR="00551921">
        <w:rPr>
          <w:rFonts w:cs="Times New Roman"/>
          <w:szCs w:val="24"/>
          <w:lang w:val="el-GR"/>
        </w:rPr>
        <w:t>προδιαγραφές που έχουν τεθεί.</w:t>
      </w:r>
      <w:r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Ειδικότερα</w:t>
      </w:r>
      <w:r w:rsidR="00551921" w:rsidRPr="00551921">
        <w:rPr>
          <w:rFonts w:cs="Times New Roman"/>
          <w:szCs w:val="24"/>
          <w:lang w:val="el-GR"/>
        </w:rPr>
        <w:t xml:space="preserve">, </w:t>
      </w:r>
      <w:r w:rsidR="00551921">
        <w:rPr>
          <w:rFonts w:cs="Times New Roman"/>
          <w:szCs w:val="24"/>
          <w:lang w:val="el-GR"/>
        </w:rPr>
        <w:t>κεραμικά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με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μεγάλη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D77D0E">
        <w:rPr>
          <w:rFonts w:cs="Times New Roman"/>
          <w:szCs w:val="24"/>
          <w:lang w:val="el-GR"/>
        </w:rPr>
        <w:t>ανομοιογένεια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ως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προς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τις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διαστασιολογικές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τους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μεταβολές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είναι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ευάλωτα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σε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3C60B2">
        <w:rPr>
          <w:rFonts w:cs="Times New Roman"/>
          <w:szCs w:val="24"/>
          <w:lang w:val="el-GR"/>
        </w:rPr>
        <w:t>θραύση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κατά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τη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διάρκεια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του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επακόλουθου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σταδίου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του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ψησίματος</w:t>
      </w:r>
      <w:r w:rsidR="00551921" w:rsidRPr="00551921">
        <w:rPr>
          <w:rFonts w:cs="Times New Roman"/>
          <w:szCs w:val="24"/>
          <w:lang w:val="el-GR"/>
        </w:rPr>
        <w:t xml:space="preserve">, </w:t>
      </w:r>
      <w:r w:rsidR="00666C2A">
        <w:rPr>
          <w:rFonts w:cs="Times New Roman"/>
          <w:szCs w:val="24"/>
          <w:lang w:val="el-GR"/>
        </w:rPr>
        <w:t>όπου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αναπτύσσονται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551921">
        <w:rPr>
          <w:rFonts w:cs="Times New Roman"/>
          <w:szCs w:val="24"/>
          <w:lang w:val="el-GR"/>
        </w:rPr>
        <w:t>μεγάλες</w:t>
      </w:r>
      <w:r w:rsidR="00551921" w:rsidRPr="00551921">
        <w:rPr>
          <w:rFonts w:cs="Times New Roman"/>
          <w:szCs w:val="24"/>
          <w:lang w:val="el-GR"/>
        </w:rPr>
        <w:t xml:space="preserve"> </w:t>
      </w:r>
      <w:r w:rsidR="00E20769">
        <w:rPr>
          <w:rFonts w:cs="Times New Roman"/>
          <w:szCs w:val="24"/>
          <w:lang w:val="el-GR"/>
        </w:rPr>
        <w:t xml:space="preserve">θερμοκρασιακές </w:t>
      </w:r>
      <w:r w:rsidR="003C60B2">
        <w:rPr>
          <w:rFonts w:cs="Times New Roman"/>
          <w:szCs w:val="24"/>
          <w:lang w:val="el-GR"/>
        </w:rPr>
        <w:t>βαθμίδε</w:t>
      </w:r>
      <w:r w:rsidR="00E20769">
        <w:rPr>
          <w:rFonts w:cs="Times New Roman"/>
          <w:szCs w:val="24"/>
          <w:lang w:val="el-GR"/>
        </w:rPr>
        <w:t>ς</w:t>
      </w:r>
      <w:r w:rsidR="00666C2A">
        <w:rPr>
          <w:rFonts w:cs="Times New Roman"/>
          <w:szCs w:val="24"/>
          <w:lang w:val="el-GR"/>
        </w:rPr>
        <w:t>. Θραύση μπορεί ακόμη να επέλθει</w:t>
      </w:r>
      <w:r w:rsidR="00284FA0">
        <w:rPr>
          <w:rFonts w:cs="Times New Roman"/>
          <w:szCs w:val="24"/>
          <w:lang w:val="el-GR"/>
        </w:rPr>
        <w:t xml:space="preserve"> και στο ίδιο το στάδιο της ξήρανσης, ιδιαίτερα όταν οι ρυθμοί ξήρανσης δεν ελέγχονται </w:t>
      </w:r>
      <w:r w:rsidR="00666C2A">
        <w:rPr>
          <w:rFonts w:cs="Times New Roman"/>
          <w:szCs w:val="24"/>
          <w:lang w:val="el-GR"/>
        </w:rPr>
        <w:t>καταλλήλως</w:t>
      </w:r>
      <w:r w:rsidR="00551921">
        <w:rPr>
          <w:rFonts w:cs="Times New Roman"/>
          <w:szCs w:val="24"/>
          <w:lang w:val="el-GR"/>
        </w:rPr>
        <w:t xml:space="preserve">. </w:t>
      </w:r>
      <w:r w:rsidR="00284FA0">
        <w:rPr>
          <w:rFonts w:cs="Times New Roman"/>
          <w:szCs w:val="24"/>
          <w:lang w:val="el-GR"/>
        </w:rPr>
        <w:t>Συνεπώς</w:t>
      </w:r>
      <w:r w:rsidR="00284FA0" w:rsidRPr="00284FA0">
        <w:rPr>
          <w:rFonts w:cs="Times New Roman"/>
          <w:szCs w:val="24"/>
          <w:lang w:val="el-GR"/>
        </w:rPr>
        <w:t xml:space="preserve">, </w:t>
      </w:r>
      <w:r w:rsidR="00284FA0">
        <w:rPr>
          <w:rFonts w:cs="Times New Roman"/>
          <w:szCs w:val="24"/>
          <w:lang w:val="el-GR"/>
        </w:rPr>
        <w:t>η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ξήρανση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είναι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ένα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στάδιο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καθοριστικό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για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την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ποιότητα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του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προϊόντος</w:t>
      </w:r>
      <w:r w:rsidR="00284FA0" w:rsidRPr="00284FA0">
        <w:rPr>
          <w:rFonts w:cs="Times New Roman"/>
          <w:szCs w:val="24"/>
          <w:lang w:val="el-GR"/>
        </w:rPr>
        <w:t xml:space="preserve">, </w:t>
      </w:r>
      <w:r w:rsidR="00284FA0">
        <w:rPr>
          <w:rFonts w:cs="Times New Roman"/>
          <w:szCs w:val="24"/>
          <w:lang w:val="el-GR"/>
        </w:rPr>
        <w:t>πράγμα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που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καθιστά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284FA0">
        <w:rPr>
          <w:rFonts w:cs="Times New Roman"/>
          <w:szCs w:val="24"/>
          <w:lang w:val="el-GR"/>
        </w:rPr>
        <w:t>την</w:t>
      </w:r>
      <w:r w:rsidR="00284FA0" w:rsidRPr="00284FA0">
        <w:rPr>
          <w:rFonts w:cs="Times New Roman"/>
          <w:szCs w:val="24"/>
          <w:lang w:val="el-GR"/>
        </w:rPr>
        <w:t xml:space="preserve"> </w:t>
      </w:r>
      <w:r w:rsidR="00E20769">
        <w:rPr>
          <w:rFonts w:cs="Times New Roman"/>
          <w:szCs w:val="24"/>
          <w:lang w:val="el-GR"/>
        </w:rPr>
        <w:t xml:space="preserve">παρακολούθηση της </w:t>
      </w:r>
      <w:r w:rsidR="00284FA0">
        <w:rPr>
          <w:rFonts w:cs="Times New Roman"/>
          <w:szCs w:val="24"/>
          <w:lang w:val="el-GR"/>
        </w:rPr>
        <w:t xml:space="preserve">εξέλιξης της υγρασίας και της </w:t>
      </w:r>
      <w:r w:rsidR="00D77D0E">
        <w:rPr>
          <w:rFonts w:cs="Times New Roman"/>
          <w:szCs w:val="24"/>
          <w:lang w:val="el-GR"/>
        </w:rPr>
        <w:t>σμίκρυνσης</w:t>
      </w:r>
      <w:r w:rsidR="00284FA0">
        <w:rPr>
          <w:rFonts w:cs="Times New Roman"/>
          <w:szCs w:val="24"/>
          <w:lang w:val="el-GR"/>
        </w:rPr>
        <w:t xml:space="preserve"> του στερεού επι</w:t>
      </w:r>
      <w:r w:rsidR="006E10EF">
        <w:rPr>
          <w:rFonts w:cs="Times New Roman"/>
          <w:szCs w:val="24"/>
          <w:lang w:val="el-GR"/>
        </w:rPr>
        <w:t>τα</w:t>
      </w:r>
      <w:r w:rsidR="00284FA0">
        <w:rPr>
          <w:rFonts w:cs="Times New Roman"/>
          <w:szCs w:val="24"/>
          <w:lang w:val="el-GR"/>
        </w:rPr>
        <w:t>κτική.</w:t>
      </w:r>
    </w:p>
    <w:p w14:paraId="725F0DC1" w14:textId="0A0BD4C9" w:rsidR="00FA5B84" w:rsidRPr="00497128" w:rsidRDefault="00FA5B84" w:rsidP="00F23760">
      <w:pPr>
        <w:spacing w:after="20" w:line="240" w:lineRule="auto"/>
        <w:jc w:val="both"/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>Σε</w:t>
      </w:r>
      <w:r w:rsidRPr="00FA5B84">
        <w:rPr>
          <w:rFonts w:cs="Times New Roman"/>
          <w:szCs w:val="24"/>
          <w:lang w:val="el-GR"/>
        </w:rPr>
        <w:t xml:space="preserve"> </w:t>
      </w:r>
      <w:r w:rsidR="00666C2A">
        <w:rPr>
          <w:rFonts w:cs="Times New Roman"/>
          <w:szCs w:val="24"/>
          <w:lang w:val="el-GR"/>
        </w:rPr>
        <w:t xml:space="preserve">αυτή την </w:t>
      </w:r>
      <w:r w:rsidR="00E20769">
        <w:rPr>
          <w:rFonts w:cs="Times New Roman"/>
          <w:szCs w:val="24"/>
          <w:lang w:val="el-GR"/>
        </w:rPr>
        <w:t>εργασία</w:t>
      </w:r>
      <w:r w:rsidR="00621E5C" w:rsidRPr="00621E5C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αναπτύσσεται ένα δυναμικό, μη ισοθερμοκρασιακό μοντέλο με στόχο την πρόβλεψη της κατανομής της υγρασίας και της συγκέντρωσης του στερεού στο σώμα</w:t>
      </w:r>
      <w:r w:rsidR="00D77D0E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καθώς και τη</w:t>
      </w:r>
      <w:r w:rsidR="00666C2A">
        <w:rPr>
          <w:rFonts w:cs="Times New Roman"/>
          <w:szCs w:val="24"/>
          <w:lang w:val="el-GR"/>
        </w:rPr>
        <w:t>ς</w:t>
      </w:r>
      <w:r>
        <w:rPr>
          <w:rFonts w:cs="Times New Roman"/>
          <w:szCs w:val="24"/>
          <w:lang w:val="el-GR"/>
        </w:rPr>
        <w:t xml:space="preserve"> </w:t>
      </w:r>
      <w:r w:rsidR="00D77D0E">
        <w:rPr>
          <w:rFonts w:cs="Times New Roman"/>
          <w:szCs w:val="24"/>
          <w:lang w:val="el-GR"/>
        </w:rPr>
        <w:t>σμίκρυνσης</w:t>
      </w:r>
      <w:r>
        <w:rPr>
          <w:rFonts w:cs="Times New Roman"/>
          <w:szCs w:val="24"/>
          <w:lang w:val="el-GR"/>
        </w:rPr>
        <w:t xml:space="preserve"> στο κεραμικό. Βασικός στόχος είναι η μοντελοποίηση και η προσομοίωση τη</w:t>
      </w:r>
      <w:r w:rsidR="00666C2A">
        <w:rPr>
          <w:rFonts w:cs="Times New Roman"/>
          <w:szCs w:val="24"/>
          <w:lang w:val="el-GR"/>
        </w:rPr>
        <w:t>ς</w:t>
      </w:r>
      <w:r>
        <w:rPr>
          <w:rFonts w:cs="Times New Roman"/>
          <w:szCs w:val="24"/>
          <w:lang w:val="el-GR"/>
        </w:rPr>
        <w:t xml:space="preserve"> διεργασία</w:t>
      </w:r>
      <w:r w:rsidR="00666C2A">
        <w:rPr>
          <w:rFonts w:cs="Times New Roman"/>
          <w:szCs w:val="24"/>
          <w:lang w:val="el-GR"/>
        </w:rPr>
        <w:t>ς</w:t>
      </w:r>
      <w:r>
        <w:rPr>
          <w:rFonts w:cs="Times New Roman"/>
          <w:szCs w:val="24"/>
          <w:lang w:val="el-GR"/>
        </w:rPr>
        <w:t xml:space="preserve"> της ξήρανσης </w:t>
      </w:r>
      <w:r w:rsidR="00666C2A">
        <w:rPr>
          <w:rFonts w:cs="Times New Roman"/>
          <w:szCs w:val="24"/>
          <w:lang w:val="el-GR"/>
        </w:rPr>
        <w:t>μιας κεραμικής πλάκας (κεραμίδι)</w:t>
      </w:r>
      <w:r>
        <w:rPr>
          <w:rFonts w:cs="Times New Roman"/>
          <w:szCs w:val="24"/>
          <w:lang w:val="el-GR"/>
        </w:rPr>
        <w:t xml:space="preserve"> η οποία είναι </w:t>
      </w:r>
      <w:r w:rsidR="00D77D0E">
        <w:rPr>
          <w:rFonts w:cs="Times New Roman"/>
          <w:szCs w:val="24"/>
          <w:lang w:val="el-GR"/>
        </w:rPr>
        <w:t>εκτεθειμένη</w:t>
      </w:r>
      <w:r>
        <w:rPr>
          <w:rFonts w:cs="Times New Roman"/>
          <w:szCs w:val="24"/>
          <w:lang w:val="el-GR"/>
        </w:rPr>
        <w:t xml:space="preserve"> σε ροή αέρα γνωστής υγρασίας, ταχύτητας και θερμοκρασίας. Ένα μαθηματικό πλαίσιο</w:t>
      </w:r>
      <w:r w:rsidR="00E20769">
        <w:rPr>
          <w:rFonts w:cs="Times New Roman"/>
          <w:szCs w:val="24"/>
          <w:lang w:val="el-GR"/>
        </w:rPr>
        <w:t xml:space="preserve"> που έχει προταθεί</w:t>
      </w:r>
      <w:r>
        <w:rPr>
          <w:rFonts w:cs="Times New Roman"/>
          <w:szCs w:val="24"/>
          <w:lang w:val="el-GR"/>
        </w:rPr>
        <w:t xml:space="preserve"> από τους </w:t>
      </w:r>
      <w:r>
        <w:rPr>
          <w:rFonts w:cs="Times New Roman"/>
          <w:szCs w:val="24"/>
          <w:lang w:val="en-US"/>
        </w:rPr>
        <w:t>Adrover</w:t>
      </w:r>
      <w:r w:rsidRPr="00FA5B84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n-US"/>
        </w:rPr>
        <w:t>et</w:t>
      </w:r>
      <w:r w:rsidRPr="00FA5B84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n-US"/>
        </w:rPr>
        <w:t>al</w:t>
      </w:r>
      <w:r w:rsidRPr="00FA5B84">
        <w:rPr>
          <w:rFonts w:cs="Times New Roman"/>
          <w:szCs w:val="24"/>
          <w:lang w:val="el-GR"/>
        </w:rPr>
        <w:t>. (2019)</w:t>
      </w:r>
      <w:r>
        <w:rPr>
          <w:rFonts w:cs="Times New Roman"/>
          <w:szCs w:val="24"/>
          <w:lang w:val="el-GR"/>
        </w:rPr>
        <w:t xml:space="preserve"> υιοθετείται για τη μοντελοποίηση</w:t>
      </w:r>
      <w:r w:rsidR="00477065">
        <w:rPr>
          <w:rFonts w:cs="Times New Roman"/>
          <w:szCs w:val="24"/>
          <w:lang w:val="el-GR"/>
        </w:rPr>
        <w:t xml:space="preserve"> της </w:t>
      </w:r>
      <w:r w:rsidR="00D77D0E">
        <w:rPr>
          <w:rFonts w:cs="Times New Roman"/>
          <w:szCs w:val="24"/>
          <w:lang w:val="el-GR"/>
        </w:rPr>
        <w:t>διεργασίας</w:t>
      </w:r>
      <w:r w:rsidR="00477065">
        <w:rPr>
          <w:rFonts w:cs="Times New Roman"/>
          <w:szCs w:val="24"/>
          <w:lang w:val="el-GR"/>
        </w:rPr>
        <w:t xml:space="preserve"> της ξήρανσης κεραμικών πλακών. Πιο</w:t>
      </w:r>
      <w:r w:rsidR="00477065" w:rsidRPr="00477065">
        <w:rPr>
          <w:rFonts w:cs="Times New Roman"/>
          <w:szCs w:val="24"/>
          <w:lang w:val="el-GR"/>
        </w:rPr>
        <w:t xml:space="preserve"> </w:t>
      </w:r>
      <w:r w:rsidR="00477065">
        <w:rPr>
          <w:rFonts w:cs="Times New Roman"/>
          <w:szCs w:val="24"/>
          <w:lang w:val="el-GR"/>
        </w:rPr>
        <w:t>συγκεκριμένα</w:t>
      </w:r>
      <w:r w:rsidR="00477065" w:rsidRPr="00477065">
        <w:rPr>
          <w:rFonts w:cs="Times New Roman"/>
          <w:szCs w:val="24"/>
          <w:lang w:val="el-GR"/>
        </w:rPr>
        <w:t xml:space="preserve">, </w:t>
      </w:r>
      <w:r w:rsidR="00477065">
        <w:rPr>
          <w:rFonts w:cs="Times New Roman"/>
          <w:szCs w:val="24"/>
          <w:lang w:val="el-GR"/>
        </w:rPr>
        <w:t>υποθέτουμε μονοδιάστατη μεταφορά μάζας και ενέργειας διαμέσου της διάστασης του πάχους της πλάκας. Η</w:t>
      </w:r>
      <w:r w:rsidR="00477065" w:rsidRPr="00477065">
        <w:rPr>
          <w:rFonts w:cs="Times New Roman"/>
          <w:szCs w:val="24"/>
          <w:lang w:val="el-GR"/>
        </w:rPr>
        <w:t xml:space="preserve"> </w:t>
      </w:r>
      <w:r w:rsidR="00477065">
        <w:rPr>
          <w:rFonts w:cs="Times New Roman"/>
          <w:szCs w:val="24"/>
          <w:lang w:val="el-GR"/>
        </w:rPr>
        <w:t>υγρασία</w:t>
      </w:r>
      <w:r w:rsidR="00477065" w:rsidRPr="00477065">
        <w:rPr>
          <w:rFonts w:cs="Times New Roman"/>
          <w:szCs w:val="24"/>
          <w:lang w:val="el-GR"/>
        </w:rPr>
        <w:t xml:space="preserve"> </w:t>
      </w:r>
      <w:r w:rsidR="00477065">
        <w:rPr>
          <w:rFonts w:cs="Times New Roman"/>
          <w:szCs w:val="24"/>
          <w:lang w:val="el-GR"/>
        </w:rPr>
        <w:t>εκρ</w:t>
      </w:r>
      <w:r w:rsidR="006E10EF">
        <w:rPr>
          <w:rFonts w:cs="Times New Roman"/>
          <w:szCs w:val="24"/>
          <w:lang w:val="el-GR"/>
        </w:rPr>
        <w:t>ο</w:t>
      </w:r>
      <w:r w:rsidR="00477065">
        <w:rPr>
          <w:rFonts w:cs="Times New Roman"/>
          <w:szCs w:val="24"/>
          <w:lang w:val="el-GR"/>
        </w:rPr>
        <w:t>φάται</w:t>
      </w:r>
      <w:r w:rsidR="00477065" w:rsidRPr="00477065">
        <w:rPr>
          <w:rFonts w:cs="Times New Roman"/>
          <w:szCs w:val="24"/>
          <w:lang w:val="el-GR"/>
        </w:rPr>
        <w:t xml:space="preserve"> </w:t>
      </w:r>
      <w:r w:rsidR="00477065">
        <w:rPr>
          <w:rFonts w:cs="Times New Roman"/>
          <w:szCs w:val="24"/>
          <w:lang w:val="el-GR"/>
        </w:rPr>
        <w:t xml:space="preserve">στην επιφάνεια του στερεού και απάγεται από τον αέρα μέσω του μηχανισμού της συναγωγής. Αυτό το μαθηματικό πλαίσιο </w:t>
      </w:r>
      <w:r w:rsidR="00D77D0E">
        <w:rPr>
          <w:rFonts w:cs="Times New Roman"/>
          <w:szCs w:val="24"/>
          <w:lang w:val="el-GR"/>
        </w:rPr>
        <w:t>χρησιμοποιείται</w:t>
      </w:r>
      <w:r w:rsidR="00477065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 xml:space="preserve">για </w:t>
      </w:r>
      <w:r w:rsidR="00477065">
        <w:rPr>
          <w:rFonts w:cs="Times New Roman"/>
          <w:szCs w:val="24"/>
          <w:lang w:val="el-GR"/>
        </w:rPr>
        <w:t xml:space="preserve">να </w:t>
      </w:r>
      <w:r w:rsidR="00E20769">
        <w:rPr>
          <w:rFonts w:cs="Times New Roman"/>
          <w:szCs w:val="24"/>
          <w:lang w:val="el-GR"/>
        </w:rPr>
        <w:t>προσομοιώσει</w:t>
      </w:r>
      <w:r w:rsidR="00863607" w:rsidRPr="00863607">
        <w:rPr>
          <w:rFonts w:cs="Times New Roman"/>
          <w:szCs w:val="24"/>
          <w:lang w:val="el-GR"/>
        </w:rPr>
        <w:t xml:space="preserve"> </w:t>
      </w:r>
      <w:r w:rsidR="00477065">
        <w:rPr>
          <w:rFonts w:cs="Times New Roman"/>
          <w:szCs w:val="24"/>
          <w:lang w:val="el-GR"/>
        </w:rPr>
        <w:t xml:space="preserve">με ακρίβεια τη </w:t>
      </w:r>
      <w:r w:rsidR="00D77D0E">
        <w:rPr>
          <w:rFonts w:cs="Times New Roman"/>
          <w:szCs w:val="24"/>
          <w:lang w:val="el-GR"/>
        </w:rPr>
        <w:t>δυναμική</w:t>
      </w:r>
      <w:r w:rsidR="003A3EE1">
        <w:rPr>
          <w:rFonts w:cs="Times New Roman"/>
          <w:szCs w:val="24"/>
          <w:lang w:val="el-GR"/>
        </w:rPr>
        <w:t xml:space="preserve"> συμπεριφορά ενός παραλληλεπίπεδου κεραμικού στην ξήρανση</w:t>
      </w:r>
      <w:r w:rsidR="00497128">
        <w:rPr>
          <w:rFonts w:cs="Times New Roman"/>
          <w:szCs w:val="24"/>
          <w:lang w:val="el-GR"/>
        </w:rPr>
        <w:t xml:space="preserve"> για δύο ακραία σενάρια μελέτης περίπτωσης. </w:t>
      </w:r>
      <w:r w:rsidR="00E20769">
        <w:rPr>
          <w:rFonts w:cs="Times New Roman"/>
          <w:szCs w:val="24"/>
          <w:lang w:val="el-GR"/>
        </w:rPr>
        <w:t>Αυτά είναι</w:t>
      </w:r>
      <w:r w:rsidR="00E20769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το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σενάριο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της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ιδανικής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D77D0E">
        <w:rPr>
          <w:rFonts w:cs="Times New Roman"/>
          <w:szCs w:val="24"/>
          <w:lang w:val="el-GR"/>
        </w:rPr>
        <w:t>σμίκρυνσης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και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 xml:space="preserve">το σενάριο όπου δεν υπάρχει </w:t>
      </w:r>
      <w:r w:rsidR="00D77D0E">
        <w:rPr>
          <w:rFonts w:cs="Times New Roman"/>
          <w:szCs w:val="24"/>
          <w:lang w:val="el-GR"/>
        </w:rPr>
        <w:t>σμίκρυνση</w:t>
      </w:r>
      <w:r w:rsidR="00497128">
        <w:rPr>
          <w:rFonts w:cs="Times New Roman"/>
          <w:szCs w:val="24"/>
          <w:lang w:val="el-GR"/>
        </w:rPr>
        <w:t>. Η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προτεινόμενη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μεθοδολογία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μοντελοποίησης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συνδυάζει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αποτελέσματα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υψηλής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ποιότητας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με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χαμηλά υπολογιστικά κόστη. Επιπρόσθετα</w:t>
      </w:r>
      <w:r w:rsidR="00497128" w:rsidRPr="00497128">
        <w:rPr>
          <w:rFonts w:cs="Times New Roman"/>
          <w:szCs w:val="24"/>
          <w:lang w:val="el-GR"/>
        </w:rPr>
        <w:t xml:space="preserve">, </w:t>
      </w:r>
      <w:r w:rsidR="00497128">
        <w:rPr>
          <w:rFonts w:cs="Times New Roman"/>
          <w:szCs w:val="24"/>
          <w:lang w:val="el-GR"/>
        </w:rPr>
        <w:t>το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μοντέλο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μπορεί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να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χρησιμοποιηθεί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>για</w:t>
      </w:r>
      <w:r w:rsidR="00497128" w:rsidRPr="00497128">
        <w:rPr>
          <w:rFonts w:cs="Times New Roman"/>
          <w:szCs w:val="24"/>
          <w:lang w:val="el-GR"/>
        </w:rPr>
        <w:t xml:space="preserve"> </w:t>
      </w:r>
      <w:r w:rsidR="00497128">
        <w:rPr>
          <w:rFonts w:cs="Times New Roman"/>
          <w:szCs w:val="24"/>
          <w:lang w:val="el-GR"/>
        </w:rPr>
        <w:t xml:space="preserve">την </w:t>
      </w:r>
      <w:r w:rsidR="00D77D0E">
        <w:rPr>
          <w:rFonts w:cs="Times New Roman"/>
          <w:szCs w:val="24"/>
          <w:lang w:val="el-GR"/>
        </w:rPr>
        <w:t>προσομοίωση</w:t>
      </w:r>
      <w:r w:rsidR="00497128">
        <w:rPr>
          <w:rFonts w:cs="Times New Roman"/>
          <w:szCs w:val="24"/>
          <w:lang w:val="el-GR"/>
        </w:rPr>
        <w:t xml:space="preserve"> της ξήρανσης σε ένα μεγάλο εύρος συνθηκών και ιδιοτήτων του υλικού.</w:t>
      </w:r>
    </w:p>
    <w:p w14:paraId="6D02BA96" w14:textId="16EEA047" w:rsidR="00055CAD" w:rsidRPr="00D77D0E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47CE261A" w14:textId="2610EB38" w:rsidR="00055CAD" w:rsidRPr="00D77D0E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72718FEE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7D18A9">
        <w:rPr>
          <w:rFonts w:cs="Times New Roman"/>
          <w:szCs w:val="24"/>
          <w:lang w:val="el-GR"/>
        </w:rPr>
        <w:t>Ξήρανση</w:t>
      </w:r>
      <w:r w:rsidR="00E20769">
        <w:rPr>
          <w:rFonts w:cs="Times New Roman"/>
          <w:szCs w:val="24"/>
          <w:lang w:val="el-GR"/>
        </w:rPr>
        <w:t>,</w:t>
      </w:r>
      <w:r w:rsidR="00621E5C" w:rsidRPr="00D70780">
        <w:rPr>
          <w:rFonts w:cs="Times New Roman"/>
          <w:szCs w:val="24"/>
          <w:lang w:val="el-GR"/>
        </w:rPr>
        <w:t xml:space="preserve"> </w:t>
      </w:r>
      <w:r w:rsidR="00E20769">
        <w:rPr>
          <w:rFonts w:cs="Times New Roman"/>
          <w:szCs w:val="24"/>
          <w:lang w:val="el-GR"/>
        </w:rPr>
        <w:t>Μοντελοποίηση, Προσομοίωση,</w:t>
      </w:r>
      <w:r w:rsidR="007D18A9">
        <w:rPr>
          <w:rFonts w:cs="Times New Roman"/>
          <w:szCs w:val="24"/>
          <w:lang w:val="el-GR"/>
        </w:rPr>
        <w:t xml:space="preserve"> Σμίκρυνση, Πορώδες Σώμα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F23760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1D7BAB28" w14:textId="19E36EE3" w:rsidR="004F7B38" w:rsidRPr="007D18A9" w:rsidRDefault="007D18A9" w:rsidP="007D18A9">
      <w:pPr>
        <w:spacing w:after="120" w:line="240" w:lineRule="auto"/>
        <w:rPr>
          <w:rFonts w:cs="Times New Roman"/>
          <w:bCs/>
          <w:sz w:val="20"/>
          <w:szCs w:val="20"/>
          <w:lang w:val="en-US"/>
        </w:rPr>
      </w:pPr>
      <w:r w:rsidRPr="00FE7FC7">
        <w:rPr>
          <w:rStyle w:val="hps"/>
          <w:rFonts w:cs="Times New Roman"/>
          <w:bCs/>
          <w:sz w:val="20"/>
          <w:szCs w:val="20"/>
          <w:lang w:val="en-US"/>
        </w:rPr>
        <w:t xml:space="preserve">[1] Adrover, A., Brasiello, A., Ponso, G., (2019). </w:t>
      </w:r>
      <w:r w:rsidRPr="00FE7FC7">
        <w:rPr>
          <w:rStyle w:val="hps"/>
          <w:rFonts w:cs="Times New Roman"/>
          <w:bCs/>
          <w:i/>
          <w:iCs/>
          <w:sz w:val="20"/>
          <w:szCs w:val="20"/>
          <w:lang w:val="en-US"/>
        </w:rPr>
        <w:t>A moving boundary model for food isothermal drying and shrinkage: General setting</w:t>
      </w:r>
      <w:r w:rsidRPr="00FE7FC7">
        <w:rPr>
          <w:rStyle w:val="hps"/>
          <w:rFonts w:cs="Times New Roman"/>
          <w:bCs/>
          <w:sz w:val="20"/>
          <w:szCs w:val="20"/>
          <w:lang w:val="en-US"/>
        </w:rPr>
        <w:t xml:space="preserve">, </w:t>
      </w:r>
      <w:r w:rsidRPr="00FE7FC7">
        <w:rPr>
          <w:rStyle w:val="hps"/>
          <w:rFonts w:cs="Times New Roman"/>
          <w:bCs/>
          <w:i/>
          <w:iCs/>
          <w:sz w:val="20"/>
          <w:szCs w:val="20"/>
          <w:lang w:val="en-US"/>
        </w:rPr>
        <w:t>J. Food. Eng.,</w:t>
      </w:r>
      <w:r w:rsidRPr="00FE7FC7">
        <w:rPr>
          <w:rStyle w:val="hps"/>
          <w:rFonts w:cs="Times New Roman"/>
          <w:bCs/>
          <w:sz w:val="20"/>
          <w:szCs w:val="20"/>
          <w:lang w:val="en-US"/>
        </w:rPr>
        <w:t xml:space="preserve"> 244: 178 - 191. </w:t>
      </w:r>
    </w:p>
    <w:sectPr w:rsidR="004F7B38" w:rsidRPr="007D18A9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6C9C" w14:textId="77777777" w:rsidR="000E1797" w:rsidRDefault="000E1797" w:rsidP="00B10FCD">
      <w:pPr>
        <w:spacing w:after="0" w:line="240" w:lineRule="auto"/>
      </w:pPr>
      <w:r>
        <w:separator/>
      </w:r>
    </w:p>
  </w:endnote>
  <w:endnote w:type="continuationSeparator" w:id="0">
    <w:p w14:paraId="331BAD92" w14:textId="77777777" w:rsidR="000E1797" w:rsidRDefault="000E1797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EBE2" w14:textId="77777777" w:rsidR="000E1797" w:rsidRDefault="000E1797" w:rsidP="00B10FCD">
      <w:pPr>
        <w:spacing w:after="0" w:line="240" w:lineRule="auto"/>
      </w:pPr>
      <w:r>
        <w:separator/>
      </w:r>
    </w:p>
  </w:footnote>
  <w:footnote w:type="continuationSeparator" w:id="0">
    <w:p w14:paraId="1F361F00" w14:textId="77777777" w:rsidR="000E1797" w:rsidRDefault="000E1797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E1797"/>
    <w:rsid w:val="000E7582"/>
    <w:rsid w:val="001327BE"/>
    <w:rsid w:val="00134726"/>
    <w:rsid w:val="00137B0D"/>
    <w:rsid w:val="001B22D4"/>
    <w:rsid w:val="001D7CDE"/>
    <w:rsid w:val="00257888"/>
    <w:rsid w:val="002607CE"/>
    <w:rsid w:val="00267980"/>
    <w:rsid w:val="0027478C"/>
    <w:rsid w:val="00284FA0"/>
    <w:rsid w:val="002937B1"/>
    <w:rsid w:val="002938E7"/>
    <w:rsid w:val="002B13CB"/>
    <w:rsid w:val="002C6EDA"/>
    <w:rsid w:val="003A3EE1"/>
    <w:rsid w:val="003C60B2"/>
    <w:rsid w:val="003D1A27"/>
    <w:rsid w:val="00477065"/>
    <w:rsid w:val="00497128"/>
    <w:rsid w:val="004F7B38"/>
    <w:rsid w:val="00551921"/>
    <w:rsid w:val="005A4565"/>
    <w:rsid w:val="00621E5C"/>
    <w:rsid w:val="00666C2A"/>
    <w:rsid w:val="00670DAB"/>
    <w:rsid w:val="00695B50"/>
    <w:rsid w:val="006E10EF"/>
    <w:rsid w:val="00705DF0"/>
    <w:rsid w:val="007D18A9"/>
    <w:rsid w:val="00863607"/>
    <w:rsid w:val="008D34F7"/>
    <w:rsid w:val="00915963"/>
    <w:rsid w:val="00935497"/>
    <w:rsid w:val="009614EB"/>
    <w:rsid w:val="009654B1"/>
    <w:rsid w:val="009803F2"/>
    <w:rsid w:val="00997EF7"/>
    <w:rsid w:val="009C653D"/>
    <w:rsid w:val="00A128EF"/>
    <w:rsid w:val="00A84D47"/>
    <w:rsid w:val="00AA4FE7"/>
    <w:rsid w:val="00AB16ED"/>
    <w:rsid w:val="00AD393E"/>
    <w:rsid w:val="00AF459A"/>
    <w:rsid w:val="00B10FCD"/>
    <w:rsid w:val="00B36AC7"/>
    <w:rsid w:val="00BD165D"/>
    <w:rsid w:val="00C04EBD"/>
    <w:rsid w:val="00C07544"/>
    <w:rsid w:val="00C55D63"/>
    <w:rsid w:val="00C84852"/>
    <w:rsid w:val="00CF4EEC"/>
    <w:rsid w:val="00D678BE"/>
    <w:rsid w:val="00D70780"/>
    <w:rsid w:val="00D77D0E"/>
    <w:rsid w:val="00DA5472"/>
    <w:rsid w:val="00DE346C"/>
    <w:rsid w:val="00E20769"/>
    <w:rsid w:val="00E241A9"/>
    <w:rsid w:val="00E456D4"/>
    <w:rsid w:val="00E55497"/>
    <w:rsid w:val="00E63CAC"/>
    <w:rsid w:val="00E853C3"/>
    <w:rsid w:val="00E85828"/>
    <w:rsid w:val="00E87E35"/>
    <w:rsid w:val="00ED7AD7"/>
    <w:rsid w:val="00F23760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paragraph" w:styleId="a8">
    <w:name w:val="Revision"/>
    <w:hidden/>
    <w:uiPriority w:val="99"/>
    <w:semiHidden/>
    <w:rsid w:val="003D1A27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sp@chemeng.upatras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037D-DC1F-4762-809E-C32877D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Achilleas Arvanitidis</cp:lastModifiedBy>
  <cp:revision>10</cp:revision>
  <cp:lastPrinted>2016-12-14T08:08:00Z</cp:lastPrinted>
  <dcterms:created xsi:type="dcterms:W3CDTF">2021-12-23T06:33:00Z</dcterms:created>
  <dcterms:modified xsi:type="dcterms:W3CDTF">2022-01-03T08:53:00Z</dcterms:modified>
</cp:coreProperties>
</file>